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9EF" w:rsidRPr="000449EF" w:rsidRDefault="000449EF" w:rsidP="000449EF">
      <w:pPr>
        <w:pStyle w:val="ConsPlusNormal"/>
        <w:jc w:val="center"/>
        <w:outlineLvl w:val="0"/>
        <w:rPr>
          <w:rFonts w:ascii="Times New Roman" w:hAnsi="Times New Roman" w:cs="Times New Roman"/>
          <w:sz w:val="28"/>
          <w:szCs w:val="28"/>
        </w:rPr>
      </w:pPr>
      <w:r w:rsidRPr="000449EF">
        <w:rPr>
          <w:rFonts w:ascii="Times New Roman" w:hAnsi="Times New Roman" w:cs="Times New Roman"/>
          <w:sz w:val="28"/>
          <w:szCs w:val="28"/>
        </w:rPr>
        <w:t>Зарегистрир</w:t>
      </w:r>
      <w:bookmarkStart w:id="0" w:name="_GoBack"/>
      <w:bookmarkEnd w:id="0"/>
      <w:r w:rsidRPr="000449EF">
        <w:rPr>
          <w:rFonts w:ascii="Times New Roman" w:hAnsi="Times New Roman" w:cs="Times New Roman"/>
          <w:sz w:val="28"/>
          <w:szCs w:val="28"/>
        </w:rPr>
        <w:t>овано в Минюсте России 1 декабря 2016 г. N 44513</w:t>
      </w:r>
    </w:p>
    <w:p w:rsidR="000449EF" w:rsidRPr="000449EF" w:rsidRDefault="000449EF">
      <w:pPr>
        <w:pStyle w:val="ConsPlusNormal"/>
        <w:pBdr>
          <w:top w:val="single" w:sz="6" w:space="0" w:color="auto"/>
        </w:pBdr>
        <w:spacing w:before="100" w:after="100"/>
        <w:jc w:val="both"/>
        <w:rPr>
          <w:rFonts w:ascii="Times New Roman" w:hAnsi="Times New Roman" w:cs="Times New Roman"/>
          <w:sz w:val="28"/>
          <w:szCs w:val="28"/>
        </w:rPr>
      </w:pP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МИНИСТЕРСТВО ФИНАНСОВ РОССИЙСКОЙ ФЕДЕРАЦИИ</w:t>
      </w:r>
    </w:p>
    <w:p w:rsidR="000449EF" w:rsidRPr="000449EF" w:rsidRDefault="000449EF">
      <w:pPr>
        <w:pStyle w:val="ConsPlusTitle"/>
        <w:jc w:val="center"/>
        <w:rPr>
          <w:rFonts w:ascii="Times New Roman" w:hAnsi="Times New Roman" w:cs="Times New Roman"/>
          <w:sz w:val="28"/>
          <w:szCs w:val="28"/>
        </w:rPr>
      </w:pP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ФЕДЕРАЛЬНОЕ КАЗНАЧЕЙСТВО</w:t>
      </w:r>
    </w:p>
    <w:p w:rsidR="000449EF" w:rsidRPr="000449EF" w:rsidRDefault="000449EF">
      <w:pPr>
        <w:pStyle w:val="ConsPlusTitle"/>
        <w:jc w:val="center"/>
        <w:rPr>
          <w:rFonts w:ascii="Times New Roman" w:hAnsi="Times New Roman" w:cs="Times New Roman"/>
          <w:sz w:val="28"/>
          <w:szCs w:val="28"/>
        </w:rPr>
      </w:pP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ПРИКАЗ</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от 17 октября 2016 г. N 21н</w:t>
      </w:r>
    </w:p>
    <w:p w:rsidR="000449EF" w:rsidRPr="000449EF" w:rsidRDefault="000449EF">
      <w:pPr>
        <w:pStyle w:val="ConsPlusTitle"/>
        <w:jc w:val="center"/>
        <w:rPr>
          <w:rFonts w:ascii="Times New Roman" w:hAnsi="Times New Roman" w:cs="Times New Roman"/>
          <w:sz w:val="28"/>
          <w:szCs w:val="28"/>
        </w:rPr>
      </w:pPr>
    </w:p>
    <w:p w:rsidR="000449EF" w:rsidRPr="000449EF" w:rsidRDefault="000449EF" w:rsidP="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О ПОРЯДКЕ</w:t>
      </w:r>
      <w:r>
        <w:rPr>
          <w:rFonts w:ascii="Times New Roman" w:hAnsi="Times New Roman" w:cs="Times New Roman"/>
          <w:sz w:val="28"/>
          <w:szCs w:val="28"/>
        </w:rPr>
        <w:t xml:space="preserve"> </w:t>
      </w:r>
      <w:r w:rsidRPr="000449EF">
        <w:rPr>
          <w:rFonts w:ascii="Times New Roman" w:hAnsi="Times New Roman" w:cs="Times New Roman"/>
          <w:sz w:val="28"/>
          <w:szCs w:val="28"/>
        </w:rPr>
        <w:t>ОТКРЫТИЯ И ВЕДЕНИЯ ЛИЦЕВЫХ СЧЕТОВ ТЕРРИТОРИАЛЬНЫМИ ОРГАНАМИ</w:t>
      </w:r>
      <w:r>
        <w:rPr>
          <w:rFonts w:ascii="Times New Roman" w:hAnsi="Times New Roman" w:cs="Times New Roman"/>
          <w:sz w:val="28"/>
          <w:szCs w:val="28"/>
        </w:rPr>
        <w:t xml:space="preserve"> </w:t>
      </w:r>
      <w:r w:rsidRPr="000449EF">
        <w:rPr>
          <w:rFonts w:ascii="Times New Roman" w:hAnsi="Times New Roman" w:cs="Times New Roman"/>
          <w:sz w:val="28"/>
          <w:szCs w:val="28"/>
        </w:rPr>
        <w:t>ФЕДЕРАЛЬНОГО КАЗНАЧЕЙСТВА</w:t>
      </w:r>
    </w:p>
    <w:p w:rsidR="000449EF" w:rsidRPr="000449EF" w:rsidRDefault="000449EF" w:rsidP="000449EF">
      <w:pPr>
        <w:pStyle w:val="ConsPlusTitle"/>
        <w:jc w:val="center"/>
        <w:rPr>
          <w:rFonts w:ascii="Times New Roman" w:hAnsi="Times New Roman" w:cs="Times New Roman"/>
          <w:sz w:val="28"/>
          <w:szCs w:val="28"/>
        </w:rPr>
      </w:pPr>
    </w:p>
    <w:p w:rsidR="000449EF" w:rsidRPr="000449EF" w:rsidRDefault="000449EF" w:rsidP="000449EF">
      <w:pPr>
        <w:pStyle w:val="ConsPlusNormal"/>
        <w:jc w:val="center"/>
        <w:rPr>
          <w:rFonts w:ascii="Times New Roman" w:hAnsi="Times New Roman" w:cs="Times New Roman"/>
          <w:sz w:val="28"/>
          <w:szCs w:val="28"/>
        </w:rPr>
      </w:pPr>
      <w:r w:rsidRPr="000449EF">
        <w:rPr>
          <w:rFonts w:ascii="Times New Roman" w:hAnsi="Times New Roman" w:cs="Times New Roman"/>
          <w:sz w:val="28"/>
          <w:szCs w:val="28"/>
        </w:rPr>
        <w:t>Список изменяющих документов</w:t>
      </w:r>
    </w:p>
    <w:p w:rsidR="000449EF" w:rsidRPr="000449EF" w:rsidRDefault="000449EF" w:rsidP="000449EF">
      <w:pPr>
        <w:pStyle w:val="ConsPlusTitle"/>
        <w:jc w:val="center"/>
        <w:rPr>
          <w:rFonts w:ascii="Times New Roman" w:hAnsi="Times New Roman" w:cs="Times New Roman"/>
          <w:b w:val="0"/>
          <w:sz w:val="28"/>
          <w:szCs w:val="28"/>
        </w:rPr>
      </w:pPr>
      <w:r w:rsidRPr="000449EF">
        <w:rPr>
          <w:rFonts w:ascii="Times New Roman" w:hAnsi="Times New Roman" w:cs="Times New Roman"/>
          <w:b w:val="0"/>
          <w:sz w:val="28"/>
          <w:szCs w:val="28"/>
        </w:rPr>
        <w:t xml:space="preserve">(в ред. </w:t>
      </w:r>
      <w:hyperlink r:id="rId5" w:history="1">
        <w:r w:rsidRPr="000449EF">
          <w:rPr>
            <w:rFonts w:ascii="Times New Roman" w:hAnsi="Times New Roman" w:cs="Times New Roman"/>
            <w:b w:val="0"/>
            <w:sz w:val="28"/>
            <w:szCs w:val="28"/>
          </w:rPr>
          <w:t>Приказа</w:t>
        </w:r>
      </w:hyperlink>
      <w:r w:rsidRPr="000449EF">
        <w:rPr>
          <w:rFonts w:ascii="Times New Roman" w:hAnsi="Times New Roman" w:cs="Times New Roman"/>
          <w:b w:val="0"/>
          <w:sz w:val="28"/>
          <w:szCs w:val="28"/>
        </w:rPr>
        <w:t xml:space="preserve"> Казначейства России от 28.12.2017 N 36н)</w:t>
      </w:r>
    </w:p>
    <w:p w:rsidR="000449EF" w:rsidRPr="000449EF" w:rsidRDefault="000449EF">
      <w:pPr>
        <w:pStyle w:val="ConsPlusNormal"/>
        <w:ind w:firstLine="540"/>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целях реализации </w:t>
      </w:r>
      <w:hyperlink r:id="rId6" w:history="1">
        <w:r w:rsidRPr="000449EF">
          <w:rPr>
            <w:rFonts w:ascii="Times New Roman" w:hAnsi="Times New Roman" w:cs="Times New Roman"/>
            <w:sz w:val="28"/>
            <w:szCs w:val="28"/>
          </w:rPr>
          <w:t>статей 166.1</w:t>
        </w:r>
      </w:hyperlink>
      <w:r w:rsidRPr="000449EF">
        <w:rPr>
          <w:rFonts w:ascii="Times New Roman" w:hAnsi="Times New Roman" w:cs="Times New Roman"/>
          <w:sz w:val="28"/>
          <w:szCs w:val="28"/>
        </w:rPr>
        <w:t xml:space="preserve"> и </w:t>
      </w:r>
      <w:hyperlink r:id="rId7" w:history="1">
        <w:r w:rsidRPr="000449EF">
          <w:rPr>
            <w:rFonts w:ascii="Times New Roman" w:hAnsi="Times New Roman" w:cs="Times New Roman"/>
            <w:sz w:val="28"/>
            <w:szCs w:val="28"/>
          </w:rPr>
          <w:t>220.1</w:t>
        </w:r>
      </w:hyperlink>
      <w:r w:rsidRPr="000449EF">
        <w:rPr>
          <w:rFonts w:ascii="Times New Roman" w:hAnsi="Times New Roman" w:cs="Times New Roman"/>
          <w:sz w:val="28"/>
          <w:szCs w:val="28"/>
        </w:rPr>
        <w:t xml:space="preserve"> Бюджетного кодекса Российской Федерации (Собрание законодательства Российской Федерации, 1998, N 31, ст.</w:t>
      </w:r>
      <w:proofErr w:type="gramEnd"/>
      <w:r w:rsidRPr="000449EF">
        <w:rPr>
          <w:rFonts w:ascii="Times New Roman" w:hAnsi="Times New Roman" w:cs="Times New Roman"/>
          <w:sz w:val="28"/>
          <w:szCs w:val="28"/>
        </w:rPr>
        <w:t xml:space="preserve"> 3823; 2007, N 18, ст. 2117; 2010, N 19, ст. 2291; 2011, N 27, ст. 3873; 2013, N 19, ст. 2331; N 31, ст. 4191; N 52, ст. 6983; </w:t>
      </w:r>
      <w:proofErr w:type="gramStart"/>
      <w:r w:rsidRPr="000449EF">
        <w:rPr>
          <w:rFonts w:ascii="Times New Roman" w:hAnsi="Times New Roman" w:cs="Times New Roman"/>
          <w:sz w:val="28"/>
          <w:szCs w:val="28"/>
        </w:rPr>
        <w:t xml:space="preserve">2014, N 43, ст. 5795), </w:t>
      </w:r>
      <w:hyperlink r:id="rId8" w:history="1">
        <w:r w:rsidRPr="000449EF">
          <w:rPr>
            <w:rFonts w:ascii="Times New Roman" w:hAnsi="Times New Roman" w:cs="Times New Roman"/>
            <w:sz w:val="28"/>
            <w:szCs w:val="28"/>
          </w:rPr>
          <w:t>частей 2</w:t>
        </w:r>
      </w:hyperlink>
      <w:r w:rsidRPr="000449EF">
        <w:rPr>
          <w:rFonts w:ascii="Times New Roman" w:hAnsi="Times New Roman" w:cs="Times New Roman"/>
          <w:sz w:val="28"/>
          <w:szCs w:val="28"/>
        </w:rPr>
        <w:t xml:space="preserve">, </w:t>
      </w:r>
      <w:hyperlink r:id="rId9" w:history="1">
        <w:r w:rsidRPr="000449EF">
          <w:rPr>
            <w:rFonts w:ascii="Times New Roman" w:hAnsi="Times New Roman" w:cs="Times New Roman"/>
            <w:sz w:val="28"/>
            <w:szCs w:val="28"/>
          </w:rPr>
          <w:t>4</w:t>
        </w:r>
      </w:hyperlink>
      <w:r w:rsidRPr="000449EF">
        <w:rPr>
          <w:rFonts w:ascii="Times New Roman" w:hAnsi="Times New Roman" w:cs="Times New Roman"/>
          <w:sz w:val="28"/>
          <w:szCs w:val="28"/>
        </w:rPr>
        <w:t xml:space="preserve"> и </w:t>
      </w:r>
      <w:hyperlink r:id="rId10" w:history="1">
        <w:r w:rsidRPr="000449EF">
          <w:rPr>
            <w:rFonts w:ascii="Times New Roman" w:hAnsi="Times New Roman" w:cs="Times New Roman"/>
            <w:sz w:val="28"/>
            <w:szCs w:val="28"/>
          </w:rPr>
          <w:t>8 статьи 30</w:t>
        </w:r>
      </w:hyperlink>
      <w:r w:rsidRPr="000449EF">
        <w:rPr>
          <w:rFonts w:ascii="Times New Roman" w:hAnsi="Times New Roman" w:cs="Times New Roman"/>
          <w:sz w:val="28"/>
          <w:szCs w:val="28"/>
        </w:rP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N 46, ст. 5918; N 49, ст. 6409; 2011, N 7, ст. 900; N 30, ст. 4587; N 49, ст. 7039; N 50, ст. 7344; 2012, N 53, ст. 7598; 2013, N 14, ст. 1652; N 19, ст. 2331; N 52, ст. 6961; N 52, ст. 6983; 2014, N 19, ст. 2304;</w:t>
      </w:r>
      <w:proofErr w:type="gramEnd"/>
      <w:r w:rsidRPr="000449EF">
        <w:rPr>
          <w:rFonts w:ascii="Times New Roman" w:hAnsi="Times New Roman" w:cs="Times New Roman"/>
          <w:sz w:val="28"/>
          <w:szCs w:val="28"/>
        </w:rPr>
        <w:t xml:space="preserve"> N 40, ст. 5314; 2015, N 1, ст. 65; N 45, ст. 6202; 2016, N 1, ст. 26), </w:t>
      </w:r>
      <w:hyperlink r:id="rId11" w:history="1">
        <w:r w:rsidRPr="000449EF">
          <w:rPr>
            <w:rFonts w:ascii="Times New Roman" w:hAnsi="Times New Roman" w:cs="Times New Roman"/>
            <w:sz w:val="28"/>
            <w:szCs w:val="28"/>
          </w:rPr>
          <w:t>частей 3.2</w:t>
        </w:r>
      </w:hyperlink>
      <w:r w:rsidRPr="000449EF">
        <w:rPr>
          <w:rFonts w:ascii="Times New Roman" w:hAnsi="Times New Roman" w:cs="Times New Roman"/>
          <w:sz w:val="28"/>
          <w:szCs w:val="28"/>
        </w:rPr>
        <w:t xml:space="preserve"> и </w:t>
      </w:r>
      <w:hyperlink r:id="rId12" w:history="1">
        <w:r w:rsidRPr="000449EF">
          <w:rPr>
            <w:rFonts w:ascii="Times New Roman" w:hAnsi="Times New Roman" w:cs="Times New Roman"/>
            <w:sz w:val="28"/>
            <w:szCs w:val="28"/>
          </w:rPr>
          <w:t>3.8 статьи 2</w:t>
        </w:r>
      </w:hyperlink>
      <w:r w:rsidRPr="000449EF">
        <w:rPr>
          <w:rFonts w:ascii="Times New Roman" w:hAnsi="Times New Roman" w:cs="Times New Roman"/>
          <w:sz w:val="28"/>
          <w:szCs w:val="28"/>
        </w:rP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w:t>
      </w:r>
      <w:proofErr w:type="gramStart"/>
      <w:r w:rsidRPr="000449EF">
        <w:rPr>
          <w:rFonts w:ascii="Times New Roman" w:hAnsi="Times New Roman" w:cs="Times New Roman"/>
          <w:sz w:val="28"/>
          <w:szCs w:val="28"/>
        </w:rPr>
        <w:t xml:space="preserve">2016, N 1, ст. 26), Федерального </w:t>
      </w:r>
      <w:hyperlink r:id="rId13" w:history="1">
        <w:r w:rsidRPr="000449EF">
          <w:rPr>
            <w:rFonts w:ascii="Times New Roman" w:hAnsi="Times New Roman" w:cs="Times New Roman"/>
            <w:sz w:val="28"/>
            <w:szCs w:val="28"/>
          </w:rPr>
          <w:t>закона</w:t>
        </w:r>
      </w:hyperlink>
      <w:r w:rsidRPr="000449EF">
        <w:rPr>
          <w:rFonts w:ascii="Times New Roman" w:hAnsi="Times New Roman" w:cs="Times New Roman"/>
          <w:sz w:val="28"/>
          <w:szCs w:val="28"/>
        </w:rP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w:t>
      </w:r>
      <w:proofErr w:type="gramEnd"/>
      <w:r w:rsidRPr="000449EF">
        <w:rPr>
          <w:rFonts w:ascii="Times New Roman" w:hAnsi="Times New Roman" w:cs="Times New Roman"/>
          <w:sz w:val="28"/>
          <w:szCs w:val="28"/>
        </w:rPr>
        <w:t xml:space="preserve"> 2012, N 18, ст. 2130; 2013, N 27, ст. 3477; 2014, N 26, ст. 3377; 2015, N 1, ст. 52; N 29, ст. 4374; N 51, ст. 7248), </w:t>
      </w:r>
      <w:hyperlink r:id="rId14"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w:t>
      </w:r>
      <w:proofErr w:type="gramStart"/>
      <w:r w:rsidRPr="000449EF">
        <w:rPr>
          <w:rFonts w:ascii="Times New Roman" w:hAnsi="Times New Roman" w:cs="Times New Roman"/>
          <w:sz w:val="28"/>
          <w:szCs w:val="28"/>
        </w:rPr>
        <w:t xml:space="preserve">Официальный интернет-портал правовой </w:t>
      </w:r>
      <w:r w:rsidRPr="000449EF">
        <w:rPr>
          <w:rFonts w:ascii="Times New Roman" w:hAnsi="Times New Roman" w:cs="Times New Roman"/>
          <w:sz w:val="28"/>
          <w:szCs w:val="28"/>
        </w:rPr>
        <w:lastRenderedPageBreak/>
        <w:t>информации http://www.pravo.gov.ru, 13 февраля 2015 г.) приказываю:</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 Утвердить прилагаемый </w:t>
      </w:r>
      <w:hyperlink w:anchor="P38" w:history="1">
        <w:r w:rsidRPr="000449EF">
          <w:rPr>
            <w:rFonts w:ascii="Times New Roman" w:hAnsi="Times New Roman" w:cs="Times New Roman"/>
            <w:sz w:val="28"/>
            <w:szCs w:val="28"/>
          </w:rPr>
          <w:t>Порядок</w:t>
        </w:r>
      </w:hyperlink>
      <w:r w:rsidRPr="000449EF">
        <w:rPr>
          <w:rFonts w:ascii="Times New Roman" w:hAnsi="Times New Roman" w:cs="Times New Roman"/>
          <w:sz w:val="28"/>
          <w:szCs w:val="28"/>
        </w:rPr>
        <w:t xml:space="preserve"> открытия и ведения лицевых счетов территориальными органами Федерального казначейства (далее - Порядок).</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 Признать утратившими силу:</w:t>
      </w:r>
    </w:p>
    <w:p w:rsidR="000449EF" w:rsidRPr="000449EF" w:rsidRDefault="000449EF">
      <w:pPr>
        <w:pStyle w:val="ConsPlusNormal"/>
        <w:spacing w:before="220"/>
        <w:ind w:firstLine="540"/>
        <w:jc w:val="both"/>
        <w:rPr>
          <w:rFonts w:ascii="Times New Roman" w:hAnsi="Times New Roman" w:cs="Times New Roman"/>
          <w:sz w:val="28"/>
          <w:szCs w:val="28"/>
        </w:rPr>
      </w:pPr>
      <w:hyperlink r:id="rId15" w:history="1">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Федерального казначейства от 29 декабря 2012 г. N 24н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17 апреля 2013 г., регистрационный номер 28164; Бюллетень нормативных актов федеральных органов исполнительной власти, 2013, N 20);</w:t>
      </w:r>
    </w:p>
    <w:p w:rsidR="000449EF" w:rsidRPr="000449EF" w:rsidRDefault="000449EF">
      <w:pPr>
        <w:pStyle w:val="ConsPlusNormal"/>
        <w:spacing w:before="220"/>
        <w:ind w:firstLine="540"/>
        <w:jc w:val="both"/>
        <w:rPr>
          <w:rFonts w:ascii="Times New Roman" w:hAnsi="Times New Roman" w:cs="Times New Roman"/>
          <w:sz w:val="28"/>
          <w:szCs w:val="28"/>
        </w:rPr>
      </w:pPr>
      <w:hyperlink r:id="rId16" w:history="1">
        <w:proofErr w:type="gramStart"/>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Федерального казначейства от 21 июня 2013 г. N 8н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августа 2013 г., регистрационный номер 29257; Российская газета, 14 августа 2013 г.);</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r:id="rId17" w:history="1">
        <w:proofErr w:type="gramStart"/>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Федерального казначейства от 12 сентября 2013 г. N 17н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ноября 2013 г., регистрационный номер 30315; Российская газета, 13 ноября 2013 г.);</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r:id="rId18" w:history="1">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Федерального казначейства от 29 декабря 2014 г. N 25н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30 января 2015 г., регистрационный номер 35795; Официальный интернет-портал правовой информации http://www.pravo.gov.ru, 3 февраля 2015 г.);</w:t>
      </w:r>
    </w:p>
    <w:p w:rsidR="000449EF" w:rsidRPr="000449EF" w:rsidRDefault="000449EF">
      <w:pPr>
        <w:pStyle w:val="ConsPlusNormal"/>
        <w:spacing w:before="220"/>
        <w:ind w:firstLine="540"/>
        <w:jc w:val="both"/>
        <w:rPr>
          <w:rFonts w:ascii="Times New Roman" w:hAnsi="Times New Roman" w:cs="Times New Roman"/>
          <w:sz w:val="28"/>
          <w:szCs w:val="28"/>
        </w:rPr>
      </w:pPr>
      <w:hyperlink r:id="rId19" w:history="1">
        <w:r w:rsidRPr="000449EF">
          <w:rPr>
            <w:rFonts w:ascii="Times New Roman" w:hAnsi="Times New Roman" w:cs="Times New Roman"/>
            <w:sz w:val="28"/>
            <w:szCs w:val="28"/>
          </w:rPr>
          <w:t>пункт 6</w:t>
        </w:r>
      </w:hyperlink>
      <w:r w:rsidRPr="000449EF">
        <w:rPr>
          <w:rFonts w:ascii="Times New Roman" w:hAnsi="Times New Roman" w:cs="Times New Roman"/>
          <w:sz w:val="28"/>
          <w:szCs w:val="28"/>
        </w:rPr>
        <w:t xml:space="preserve"> Изменений, которые вносятся в нормативные правовые акты Федерального казначейства, утвержденных приказом Федерального казначейства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 Настоящий приказ вступает в силу с 1 января 2017 года.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right"/>
        <w:rPr>
          <w:rFonts w:ascii="Times New Roman" w:hAnsi="Times New Roman" w:cs="Times New Roman"/>
          <w:sz w:val="28"/>
          <w:szCs w:val="28"/>
        </w:rPr>
      </w:pPr>
      <w:r w:rsidRPr="000449EF">
        <w:rPr>
          <w:rFonts w:ascii="Times New Roman" w:hAnsi="Times New Roman" w:cs="Times New Roman"/>
          <w:sz w:val="28"/>
          <w:szCs w:val="28"/>
        </w:rPr>
        <w:t>Руководитель</w:t>
      </w:r>
    </w:p>
    <w:p w:rsidR="000449EF" w:rsidRPr="000449EF" w:rsidRDefault="000449EF">
      <w:pPr>
        <w:pStyle w:val="ConsPlusNormal"/>
        <w:jc w:val="right"/>
        <w:rPr>
          <w:rFonts w:ascii="Times New Roman" w:hAnsi="Times New Roman" w:cs="Times New Roman"/>
          <w:sz w:val="28"/>
          <w:szCs w:val="28"/>
        </w:rPr>
      </w:pPr>
      <w:r w:rsidRPr="000449EF">
        <w:rPr>
          <w:rFonts w:ascii="Times New Roman" w:hAnsi="Times New Roman" w:cs="Times New Roman"/>
          <w:sz w:val="28"/>
          <w:szCs w:val="28"/>
        </w:rPr>
        <w:t>Р.Е.АРТЮХИН</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right"/>
        <w:outlineLvl w:val="0"/>
        <w:rPr>
          <w:rFonts w:ascii="Times New Roman" w:hAnsi="Times New Roman" w:cs="Times New Roman"/>
          <w:sz w:val="28"/>
          <w:szCs w:val="28"/>
        </w:rPr>
      </w:pPr>
      <w:r w:rsidRPr="000449EF">
        <w:rPr>
          <w:rFonts w:ascii="Times New Roman" w:hAnsi="Times New Roman" w:cs="Times New Roman"/>
          <w:sz w:val="28"/>
          <w:szCs w:val="28"/>
        </w:rPr>
        <w:t>Утвержден</w:t>
      </w:r>
    </w:p>
    <w:p w:rsidR="000449EF" w:rsidRPr="000449EF" w:rsidRDefault="000449EF">
      <w:pPr>
        <w:pStyle w:val="ConsPlusNormal"/>
        <w:jc w:val="right"/>
        <w:rPr>
          <w:rFonts w:ascii="Times New Roman" w:hAnsi="Times New Roman" w:cs="Times New Roman"/>
          <w:sz w:val="28"/>
          <w:szCs w:val="28"/>
        </w:rPr>
      </w:pPr>
      <w:r w:rsidRPr="000449EF">
        <w:rPr>
          <w:rFonts w:ascii="Times New Roman" w:hAnsi="Times New Roman" w:cs="Times New Roman"/>
          <w:sz w:val="28"/>
          <w:szCs w:val="28"/>
        </w:rPr>
        <w:t>приказом Федерального казначейства</w:t>
      </w:r>
    </w:p>
    <w:p w:rsidR="000449EF" w:rsidRPr="000449EF" w:rsidRDefault="000449EF">
      <w:pPr>
        <w:pStyle w:val="ConsPlusNormal"/>
        <w:jc w:val="right"/>
        <w:rPr>
          <w:rFonts w:ascii="Times New Roman" w:hAnsi="Times New Roman" w:cs="Times New Roman"/>
          <w:sz w:val="28"/>
          <w:szCs w:val="28"/>
        </w:rPr>
      </w:pPr>
      <w:r w:rsidRPr="000449EF">
        <w:rPr>
          <w:rFonts w:ascii="Times New Roman" w:hAnsi="Times New Roman" w:cs="Times New Roman"/>
          <w:sz w:val="28"/>
          <w:szCs w:val="28"/>
        </w:rPr>
        <w:t>от 17 октября 2016 г. N 21н</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rPr>
          <w:rFonts w:ascii="Times New Roman" w:hAnsi="Times New Roman" w:cs="Times New Roman"/>
          <w:sz w:val="28"/>
          <w:szCs w:val="28"/>
        </w:rPr>
      </w:pPr>
      <w:bookmarkStart w:id="1" w:name="P38"/>
      <w:bookmarkEnd w:id="1"/>
      <w:r w:rsidRPr="000449EF">
        <w:rPr>
          <w:rFonts w:ascii="Times New Roman" w:hAnsi="Times New Roman" w:cs="Times New Roman"/>
          <w:sz w:val="28"/>
          <w:szCs w:val="28"/>
        </w:rPr>
        <w:t>ПОРЯДОК</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ОТКРЫТИЯ И ВЕДЕНИЯ ЛИЦЕВЫХ СЧЕТОВ ТЕРРИТОРИАЛЬНЫМИ ОРГАНАМИ</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ФЕДЕРАЛЬНОГО КАЗНАЧЕЙСТВА</w:t>
      </w:r>
    </w:p>
    <w:p w:rsidR="000449EF" w:rsidRPr="000449EF" w:rsidRDefault="000449EF">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49EF" w:rsidRPr="000449EF">
        <w:trPr>
          <w:jc w:val="center"/>
        </w:trPr>
        <w:tc>
          <w:tcPr>
            <w:tcW w:w="9294" w:type="dxa"/>
            <w:tcBorders>
              <w:top w:val="nil"/>
              <w:left w:val="single" w:sz="24" w:space="0" w:color="CED3F1"/>
              <w:bottom w:val="nil"/>
              <w:right w:val="single" w:sz="24" w:space="0" w:color="F4F3F8"/>
            </w:tcBorders>
            <w:shd w:val="clear" w:color="auto" w:fill="F4F3F8"/>
          </w:tcPr>
          <w:p w:rsidR="000449EF" w:rsidRPr="000449EF" w:rsidRDefault="000449EF">
            <w:pPr>
              <w:pStyle w:val="ConsPlusNormal"/>
              <w:jc w:val="center"/>
              <w:rPr>
                <w:rFonts w:ascii="Times New Roman" w:hAnsi="Times New Roman" w:cs="Times New Roman"/>
                <w:sz w:val="28"/>
                <w:szCs w:val="28"/>
              </w:rPr>
            </w:pPr>
            <w:r w:rsidRPr="000449EF">
              <w:rPr>
                <w:rFonts w:ascii="Times New Roman" w:hAnsi="Times New Roman" w:cs="Times New Roman"/>
                <w:sz w:val="28"/>
                <w:szCs w:val="28"/>
              </w:rPr>
              <w:t>Список изменяющих документов</w:t>
            </w:r>
          </w:p>
          <w:p w:rsidR="000449EF" w:rsidRPr="000449EF" w:rsidRDefault="000449EF">
            <w:pPr>
              <w:pStyle w:val="ConsPlusNormal"/>
              <w:jc w:val="center"/>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20"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tc>
      </w:tr>
    </w:tbl>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1"/>
        <w:rPr>
          <w:rFonts w:ascii="Times New Roman" w:hAnsi="Times New Roman" w:cs="Times New Roman"/>
          <w:sz w:val="28"/>
          <w:szCs w:val="28"/>
        </w:rPr>
      </w:pPr>
      <w:r w:rsidRPr="000449EF">
        <w:rPr>
          <w:rFonts w:ascii="Times New Roman" w:hAnsi="Times New Roman" w:cs="Times New Roman"/>
          <w:sz w:val="28"/>
          <w:szCs w:val="28"/>
        </w:rPr>
        <w:t>I. Общие положения</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 </w:t>
      </w:r>
      <w:proofErr w:type="gramStart"/>
      <w:r w:rsidRPr="000449EF">
        <w:rPr>
          <w:rFonts w:ascii="Times New Roman" w:hAnsi="Times New Roman" w:cs="Times New Roman"/>
          <w:sz w:val="28"/>
          <w:szCs w:val="28"/>
        </w:rPr>
        <w:t xml:space="preserve">Настоящий Порядок открытия и ведения лицевых счетов территориальными органами Федерального казначейства (далее - Порядок) разработан на основании </w:t>
      </w:r>
      <w:hyperlink r:id="rId21" w:history="1">
        <w:r w:rsidRPr="000449EF">
          <w:rPr>
            <w:rFonts w:ascii="Times New Roman" w:hAnsi="Times New Roman" w:cs="Times New Roman"/>
            <w:sz w:val="28"/>
            <w:szCs w:val="28"/>
          </w:rPr>
          <w:t>статей 166.1</w:t>
        </w:r>
      </w:hyperlink>
      <w:r w:rsidRPr="000449EF">
        <w:rPr>
          <w:rFonts w:ascii="Times New Roman" w:hAnsi="Times New Roman" w:cs="Times New Roman"/>
          <w:sz w:val="28"/>
          <w:szCs w:val="28"/>
        </w:rPr>
        <w:t xml:space="preserve"> и </w:t>
      </w:r>
      <w:hyperlink r:id="rId22" w:history="1">
        <w:r w:rsidRPr="000449EF">
          <w:rPr>
            <w:rFonts w:ascii="Times New Roman" w:hAnsi="Times New Roman" w:cs="Times New Roman"/>
            <w:sz w:val="28"/>
            <w:szCs w:val="28"/>
          </w:rPr>
          <w:t>220.1</w:t>
        </w:r>
      </w:hyperlink>
      <w:r w:rsidRPr="000449EF">
        <w:rPr>
          <w:rFonts w:ascii="Times New Roman" w:hAnsi="Times New Roman" w:cs="Times New Roman"/>
          <w:sz w:val="28"/>
          <w:szCs w:val="28"/>
        </w:rPr>
        <w:t xml:space="preserve"> Бюджетного кодекса Российской Федерации (далее - Бюджетный кодекс) (Собрание законодательства Российской Федерации, 1998, N 31, ст. 3823; 2007, N 18, ст. 2117; 2010, N 19, ст. 2291; 2011, N 27, ст. 3873;</w:t>
      </w:r>
      <w:proofErr w:type="gramEnd"/>
      <w:r w:rsidRPr="000449EF">
        <w:rPr>
          <w:rFonts w:ascii="Times New Roman" w:hAnsi="Times New Roman" w:cs="Times New Roman"/>
          <w:sz w:val="28"/>
          <w:szCs w:val="28"/>
        </w:rPr>
        <w:t xml:space="preserve"> 2013, N 19, ст. 2331; N 31, ст. 4191; N 52, ст. 6983; </w:t>
      </w:r>
      <w:proofErr w:type="gramStart"/>
      <w:r w:rsidRPr="000449EF">
        <w:rPr>
          <w:rFonts w:ascii="Times New Roman" w:hAnsi="Times New Roman" w:cs="Times New Roman"/>
          <w:sz w:val="28"/>
          <w:szCs w:val="28"/>
        </w:rPr>
        <w:t xml:space="preserve">2014, N 43, ст. 5795), </w:t>
      </w:r>
      <w:hyperlink r:id="rId23" w:history="1">
        <w:r w:rsidRPr="000449EF">
          <w:rPr>
            <w:rFonts w:ascii="Times New Roman" w:hAnsi="Times New Roman" w:cs="Times New Roman"/>
            <w:sz w:val="28"/>
            <w:szCs w:val="28"/>
          </w:rPr>
          <w:t>частей 2</w:t>
        </w:r>
      </w:hyperlink>
      <w:r w:rsidRPr="000449EF">
        <w:rPr>
          <w:rFonts w:ascii="Times New Roman" w:hAnsi="Times New Roman" w:cs="Times New Roman"/>
          <w:sz w:val="28"/>
          <w:szCs w:val="28"/>
        </w:rPr>
        <w:t xml:space="preserve">, </w:t>
      </w:r>
      <w:hyperlink r:id="rId24" w:history="1">
        <w:r w:rsidRPr="000449EF">
          <w:rPr>
            <w:rFonts w:ascii="Times New Roman" w:hAnsi="Times New Roman" w:cs="Times New Roman"/>
            <w:sz w:val="28"/>
            <w:szCs w:val="28"/>
          </w:rPr>
          <w:t>4</w:t>
        </w:r>
      </w:hyperlink>
      <w:r w:rsidRPr="000449EF">
        <w:rPr>
          <w:rFonts w:ascii="Times New Roman" w:hAnsi="Times New Roman" w:cs="Times New Roman"/>
          <w:sz w:val="28"/>
          <w:szCs w:val="28"/>
        </w:rPr>
        <w:t xml:space="preserve"> и </w:t>
      </w:r>
      <w:hyperlink r:id="rId25" w:history="1">
        <w:r w:rsidRPr="000449EF">
          <w:rPr>
            <w:rFonts w:ascii="Times New Roman" w:hAnsi="Times New Roman" w:cs="Times New Roman"/>
            <w:sz w:val="28"/>
            <w:szCs w:val="28"/>
          </w:rPr>
          <w:t>8 статьи 30</w:t>
        </w:r>
      </w:hyperlink>
      <w:r w:rsidRPr="000449EF">
        <w:rPr>
          <w:rFonts w:ascii="Times New Roman" w:hAnsi="Times New Roman" w:cs="Times New Roman"/>
          <w:sz w:val="28"/>
          <w:szCs w:val="28"/>
        </w:rP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N 46, ст. 5918; N 49, ст. 6409; 2011, N 7, ст. 900; N 30, ст. 4587; N 49, ст. 7039; N 50, ст. 7344; 2012, N 53, ст. 7598; 2013, N 14, ст. 1652; N 19, ст. 2331; N 52, ст. 6961; N 52, ст. 6983; 2014, N 19, ст. 2304;</w:t>
      </w:r>
      <w:proofErr w:type="gramEnd"/>
      <w:r w:rsidRPr="000449EF">
        <w:rPr>
          <w:rFonts w:ascii="Times New Roman" w:hAnsi="Times New Roman" w:cs="Times New Roman"/>
          <w:sz w:val="28"/>
          <w:szCs w:val="28"/>
        </w:rPr>
        <w:t xml:space="preserve"> N 40, ст. 5314; 2015, N 1, ст. 65; N 45, ст. 6202; 2016, N 1, ст. 26), </w:t>
      </w:r>
      <w:hyperlink r:id="rId26" w:history="1">
        <w:r w:rsidRPr="000449EF">
          <w:rPr>
            <w:rFonts w:ascii="Times New Roman" w:hAnsi="Times New Roman" w:cs="Times New Roman"/>
            <w:sz w:val="28"/>
            <w:szCs w:val="28"/>
          </w:rPr>
          <w:t>частей 3.2</w:t>
        </w:r>
      </w:hyperlink>
      <w:r w:rsidRPr="000449EF">
        <w:rPr>
          <w:rFonts w:ascii="Times New Roman" w:hAnsi="Times New Roman" w:cs="Times New Roman"/>
          <w:sz w:val="28"/>
          <w:szCs w:val="28"/>
        </w:rPr>
        <w:t xml:space="preserve"> и </w:t>
      </w:r>
      <w:hyperlink r:id="rId27" w:history="1">
        <w:r w:rsidRPr="000449EF">
          <w:rPr>
            <w:rFonts w:ascii="Times New Roman" w:hAnsi="Times New Roman" w:cs="Times New Roman"/>
            <w:sz w:val="28"/>
            <w:szCs w:val="28"/>
          </w:rPr>
          <w:t>3.8 статьи 2</w:t>
        </w:r>
      </w:hyperlink>
      <w:r w:rsidRPr="000449EF">
        <w:rPr>
          <w:rFonts w:ascii="Times New Roman" w:hAnsi="Times New Roman" w:cs="Times New Roman"/>
          <w:sz w:val="28"/>
          <w:szCs w:val="28"/>
        </w:rP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w:t>
      </w:r>
      <w:proofErr w:type="gramStart"/>
      <w:r w:rsidRPr="000449EF">
        <w:rPr>
          <w:rFonts w:ascii="Times New Roman" w:hAnsi="Times New Roman" w:cs="Times New Roman"/>
          <w:sz w:val="28"/>
          <w:szCs w:val="28"/>
        </w:rPr>
        <w:t xml:space="preserve">2016, N 1, ст. 26), Федерального </w:t>
      </w:r>
      <w:hyperlink r:id="rId28" w:history="1">
        <w:r w:rsidRPr="000449EF">
          <w:rPr>
            <w:rFonts w:ascii="Times New Roman" w:hAnsi="Times New Roman" w:cs="Times New Roman"/>
            <w:sz w:val="28"/>
            <w:szCs w:val="28"/>
          </w:rPr>
          <w:t>закона</w:t>
        </w:r>
      </w:hyperlink>
      <w:r w:rsidRPr="000449EF">
        <w:rPr>
          <w:rFonts w:ascii="Times New Roman" w:hAnsi="Times New Roman" w:cs="Times New Roman"/>
          <w:sz w:val="28"/>
          <w:szCs w:val="28"/>
        </w:rP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w:t>
      </w:r>
      <w:proofErr w:type="gramEnd"/>
      <w:r w:rsidRPr="000449EF">
        <w:rPr>
          <w:rFonts w:ascii="Times New Roman" w:hAnsi="Times New Roman" w:cs="Times New Roman"/>
          <w:sz w:val="28"/>
          <w:szCs w:val="28"/>
        </w:rPr>
        <w:t xml:space="preserve"> 2012, N 18, ст. 2130; 2013, N 27, ст. 3477; 2014, N 26, ст. 3377; 2015, N 1, ст. 52; N 29, ст. 4374; N 51, ст. 7248), </w:t>
      </w:r>
      <w:hyperlink r:id="rId29"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w:t>
      </w:r>
      <w:r w:rsidRPr="000449EF">
        <w:rPr>
          <w:rFonts w:ascii="Times New Roman" w:hAnsi="Times New Roman" w:cs="Times New Roman"/>
          <w:sz w:val="28"/>
          <w:szCs w:val="28"/>
        </w:rPr>
        <w:lastRenderedPageBreak/>
        <w:t xml:space="preserve">процесса" (зарегистрирован в Министерстве юстиции Российской Федерации 9 февраля 2015 г., регистрационный номер 35954; </w:t>
      </w:r>
      <w:proofErr w:type="gramStart"/>
      <w:r w:rsidRPr="000449EF">
        <w:rPr>
          <w:rFonts w:ascii="Times New Roman" w:hAnsi="Times New Roman" w:cs="Times New Roman"/>
          <w:sz w:val="28"/>
          <w:szCs w:val="28"/>
        </w:rPr>
        <w:t>Официальный интернет-портал правовой информации http://www.pravo.gov.ru, 13 февраля 2015 г.) и устанавливает:</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порядок открытия и ведения лицевых счетов территориальными органами Федерального казначейства (далее - органы Федерального казначейства) для учета операций администраторов доходов бюджетов, главных администраторов и администраторов источников финансирования дефицита федерального бюджета, главных распорядителей, распорядителей и получателей средств федерального бюджета, финансовых органов субъектов Российской Федерации (муниципальных образований), лицевых счетов для учета операций главных администраторов и администраторов источников финансирования дефицита бюджетов субъектов Российской Федерации</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местных бюджетов), главных распорядителей, распорядителей и получателей средств бюджетов субъектов Российской Федерации (местных бюджетов), открытых органами Федерального казначейства по поручению высшего исполнительного органа государственной власти субъекта Российской Федерации (местной администрации муниципального образования)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в условиях кассового обслуживания ими исполнения бюджета субъекта Российской</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Федерации (местного бюджета), заключенным с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лицевых счетов для учета операций главных администраторов и администраторов источников финансирования дефицита бюджетов территориальных государственных внебюджетных фондов, главных распорядителей, распорядителей и получателей средств бюджетов территориальных государственных внебюджетных фондов, лицевых счетов для учета операций органов управления государственными внебюджетными фондами Российской Федерации и</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отделений Пенсионного фонда Российской Федерации по субъектам Российской Федерации, региональных отделений Фонда социального страхования Российской Федерации (далее - территориальные органы государственных внебюджетных фондов Российской Федерации), лицевых счетов для учета операций главных администраторов и администраторов источников финансирования дефицита бюджетов государственных внебюджетных фондов Российской Федерации, главных распорядителей, распорядителей и получателей средств бюджетов государственных внебюджетных фондов Российской Федерации, открытых органами Федерального казначейства по поручению</w:t>
      </w:r>
      <w:proofErr w:type="gramEnd"/>
      <w:r w:rsidRPr="000449EF">
        <w:rPr>
          <w:rFonts w:ascii="Times New Roman" w:hAnsi="Times New Roman" w:cs="Times New Roman"/>
          <w:sz w:val="28"/>
          <w:szCs w:val="28"/>
        </w:rPr>
        <w:t xml:space="preserve"> органа управления государственным внебюджетным фондом Российской Федерации, в соответствии с соглашением об осуществлении органами Федерального казначейства отдельных функций по исполнению бюджета государственного внебюджетного фонда Российской Федерации в условиях кассового обслуживания ими исполнения бюджета государственного внебюджетного фонда Российской Федерации, заключенным с органом управления государственным внебюджетным фондом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lastRenderedPageBreak/>
        <w:t>порядок открытия и ведения лицевых счетов для учета операций со средствами бюджетных учреждений, лицевых счетов для учета операций со средствами обязательного медицинского страхования, открытых федеральным бюджетным учреждениям, а также бюджетным учреждениям субъектов Российской Федерации (муниципальным бюджетным учреждениям) в соответствии с соглашением, регулирующим вопросы открытия и ведения указанных лицевых счетов бюджетным учреждениям субъектов Российской Федерации (муниципальным бюджетным учреждениям), заключенным органом Федерального</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казначейства с высшим органом исполнительной власти субъекта Российской Федерации (местной администрацией муниципального образования) (далее - Соглашение об открытии лицевых счетов бюджетным учреждениям), лицевых счетов для учета операций со средствами автономных учреждений, лицевых счетов для учета операций со средствами обязательного медицинского страхования, открытых автономным учреждениям, созданным на базе имущества, находящегося в федеральной собственности (далее - федеральные автономные учреждения), а также автономным учреждениям, созданным</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на базе имущества, находящегося в собственности субъекта Российской Федерации (автономным учреждениям, созданным на базе имущества, находящегося в муниципальной собственности) (далее - автономные учреждения субъектов Российской Федерации (муниципальные автономные учреждения)), в соответствии с соглашением, регулирующим вопросы открытия и ведения указанных лицевых счетов автономным учреждениям субъектов Российской Федерации (муниципальным автономным учреждениям), заключенным органом Федерального казначейства с органом исполнительной власти субъекта Российской Федерации (органом</w:t>
      </w:r>
      <w:proofErr w:type="gramEnd"/>
      <w:r w:rsidRPr="000449EF">
        <w:rPr>
          <w:rFonts w:ascii="Times New Roman" w:hAnsi="Times New Roman" w:cs="Times New Roman"/>
          <w:sz w:val="28"/>
          <w:szCs w:val="28"/>
        </w:rPr>
        <w:t xml:space="preserve"> местного самоуправления), осуществляющим функции и полномочия учредителя автономного учреждения (далее - Соглашение об открытии лицевых счетов автономным учреждениям);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порядок открытия и ведения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открытого Государственной компании "Российские автомобильные дороги" (далее - организация);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порядок открытия и ведения лицевых счетов, предназначенных для учета операций со средствами иных юридических лиц (их обособленных подразделений), не являющихся участниками бюджетного процесса (далее - иные юридические лица), крестьянских (фермерских) хозяйств, индивидуальных предпринимателей, в случаях, установленных законодательством Российской Федерации.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30"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 В целях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2.1. Участники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главный распорядитель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распорядитель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получатель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главный администратор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администратор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главный администратор источников финансирования дефицита бюджета, осуществляющий операции с источниками внутреннего финансирования дефицита бюджета, и главный администратор источников финансирования дефицита бюджета, осуществляющий операции с источниками внешнего финансирования дефицита бюджета (далее - главный администратор источников финансирования дефицита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администратор источников финансирования дефицита бюджета, осуществляющий операции с источниками внутреннего финансирования дефицита бюджета, и администратор источников финансирования дефицита бюджета, осуществляющий операции с источниками внешнего финансирования дефицита бюджета (далее - администратор источников финансирования дефицита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финансовый орган субъекта Российской Федерации (муниципального образования);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орган управления государственным внебюджетным фондом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орган управления территориальным государственным внебюджетным фондом;</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(далее - в банках),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 (далее - иной</w:t>
      </w:r>
      <w:proofErr w:type="gramEnd"/>
      <w:r w:rsidRPr="000449EF">
        <w:rPr>
          <w:rFonts w:ascii="Times New Roman" w:hAnsi="Times New Roman" w:cs="Times New Roman"/>
          <w:sz w:val="28"/>
          <w:szCs w:val="28"/>
        </w:rPr>
        <w:t xml:space="preserve"> получатель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администратор доходов бюджета, осуществляющий отдельные бюджетные полномочия главного администратора доходов, в ведении которого он находится (далее - администратор доходов бюджета с полномочиями главного администратора);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администратор источников финансирования дефицита бюджета, осуществляющий отдельные бюджетные полномочия главного администратора источников финансирования дефицита бюджета, в ведении которого он находится (далее - администратор источников финансирования дефицита бюджета с полномочиями главного администратора);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получатель бюджетных средств, имеющий право в соответствии с </w:t>
      </w:r>
      <w:r w:rsidRPr="000449EF">
        <w:rPr>
          <w:rFonts w:ascii="Times New Roman" w:hAnsi="Times New Roman" w:cs="Times New Roman"/>
          <w:sz w:val="28"/>
          <w:szCs w:val="28"/>
        </w:rPr>
        <w:lastRenderedPageBreak/>
        <w:t>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осуществлять операции со средствами, поступающими во временное распоряжение (далее - получатель бюджетных средств, осуществляющий операции со средствами во временном распоряжении).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2.2. </w:t>
      </w:r>
      <w:proofErr w:type="gramStart"/>
      <w:r w:rsidRPr="000449EF">
        <w:rPr>
          <w:rFonts w:ascii="Times New Roman" w:hAnsi="Times New Roman" w:cs="Times New Roman"/>
          <w:sz w:val="28"/>
          <w:szCs w:val="28"/>
        </w:rPr>
        <w:t>На обособленное подразделение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действующее на основании утвержденного получателем бюджетных средств (получателем бюджетных средств, осуществляющим операции со средствами во временном распоряжении, администратором доходов бюджета, администратором источников финансирования дефицита бюджета) положения, наделенное имуществом, находящимся в оперативном управлении получателя бюджетных средств (получателя</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и обязанностью ведения бюджетного учета (далее - обособленное подразделение), распространяются, соответственно, положения настоящего Порядка, регламентирующие вопросы в отношении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 структурное подразделение территориального органа Федеральной службы судебных приставов (далее - подразделение судебных приставов) распространяются положения настоящего Порядка, регламентирующие вопросы в отношении получателя бюджетных средств, осуществляющего операции со средствами во временном распоряжении.</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На обособленное подразделение федерального бюджетного учреждения, бюджетного учреждения субъекта Российской Федерации (муниципального бюджетного учреждения) (далее - бюджетное учреждение), федерального автономного учреждения, автономного учреждения субъекта Российской Федерации (муниципального автономного учреждения) (далее - автономное учреждение), наделенное имуществом, находящимся в оперативном управлении бюджетного (автономного) учреждения, и обязанностью ведения бюджетного учета, распространяются положения настоящего Порядка, регламентирующие вопросы в отношении бюджетного (автономного) учреждения.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 обособленное подразделение организации распространяются положения настоящего Порядка, регламентирующие вопросы в отношении организации.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2.3. Участник бюджетного процесса, в ведении которого находится распорядитель бюджетных средств, получатель бюджетных средств, администратор </w:t>
      </w:r>
      <w:r w:rsidRPr="000449EF">
        <w:rPr>
          <w:rFonts w:ascii="Times New Roman" w:hAnsi="Times New Roman" w:cs="Times New Roman"/>
          <w:sz w:val="28"/>
          <w:szCs w:val="28"/>
        </w:rPr>
        <w:lastRenderedPageBreak/>
        <w:t>доходов бюджета, администратор источников финансирования дефицита бюджета, является вышестоящим участником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Участник бюджетного процесса, бюджетное (автономное) учреждение, организация, иное юридическое лицо, крестьянское (фермерское) хозяйство, индивидуальный предприниматель, которым в соответствии с настоящим Порядком открываются лицевые счета в органе Федерального казначейства, являются клиентами.</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31"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bookmarkStart w:id="2" w:name="P75"/>
      <w:bookmarkEnd w:id="2"/>
      <w:r w:rsidRPr="000449EF">
        <w:rPr>
          <w:rFonts w:ascii="Times New Roman" w:hAnsi="Times New Roman" w:cs="Times New Roman"/>
          <w:sz w:val="28"/>
          <w:szCs w:val="28"/>
        </w:rPr>
        <w:t xml:space="preserve">2.4. Утратил силу. - </w:t>
      </w:r>
      <w:hyperlink r:id="rId32" w:history="1">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 Органы Федерального казначейства доводят до клиентов информацию о нормативных правовых актах, устанавливающих порядок открытия и ведения лицевых счетов, а также осуществляют консультирование по вопросам, возникающим в процессе открытия, переоформления, закрытия и обслуживания лицевых счетов.</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Виды лицевых счетов</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bookmarkStart w:id="3" w:name="P80"/>
      <w:bookmarkEnd w:id="3"/>
      <w:r w:rsidRPr="000449EF">
        <w:rPr>
          <w:rFonts w:ascii="Times New Roman" w:hAnsi="Times New Roman" w:cs="Times New Roman"/>
          <w:sz w:val="28"/>
          <w:szCs w:val="28"/>
        </w:rPr>
        <w:t>4. Для учета операций, осуществляемых участниками бюджетного процесса в рамках их бюджетных полномочий, органами Федерального казначейства открываются и ведутся следующие виды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лицевой счет, предназначенный для отражения операций главного распорядителя, распорядителя бюджетных средств по распределению бюджетных ассигнований, лимитов бюджетных обязательств, предельных объемов финансирования &lt;1&gt; (далее - бюджетные данные) по подведомственным распорядителям и получателям бюджетных средств (далее - лицевой счет главного распорядителя (распорядителя)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&lt;1</w:t>
      </w:r>
      <w:proofErr w:type="gramStart"/>
      <w:r w:rsidRPr="000449EF">
        <w:rPr>
          <w:rFonts w:ascii="Times New Roman" w:hAnsi="Times New Roman" w:cs="Times New Roman"/>
          <w:sz w:val="28"/>
          <w:szCs w:val="28"/>
        </w:rPr>
        <w:t>&gt; В</w:t>
      </w:r>
      <w:proofErr w:type="gramEnd"/>
      <w:r w:rsidRPr="000449EF">
        <w:rPr>
          <w:rFonts w:ascii="Times New Roman" w:hAnsi="Times New Roman" w:cs="Times New Roman"/>
          <w:sz w:val="28"/>
          <w:szCs w:val="28"/>
        </w:rPr>
        <w:t xml:space="preserve"> случае утверждения и доведения до главных распорядителей, распорядителей и получателей бюджетных средств предельных объемов финансирования при организации исполнения бюджета по расходам.</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б) лицевой счет, предназначенный для учета операций по кассовым поступлениям в бюджеты субъектов Российской Федерации (местные бюджеты, бюджеты государственных внебюджетных фондов Российской Федерации) и кассовым выплатам из бюджетов субъектов Российской Федерации (местных бюджетов, бюджетов государственных внебюджетных фондов Российской Федерации) (далее - лицевой счет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лицевой счет, предназначенный для учета бюджетных данных, полученных получателем бюджетных средств; для отражения операций получателя бюджетных средств по распределению лимитов бюджетных обязательств по кодам </w:t>
      </w:r>
      <w:r w:rsidRPr="000449EF">
        <w:rPr>
          <w:rFonts w:ascii="Times New Roman" w:hAnsi="Times New Roman" w:cs="Times New Roman"/>
          <w:sz w:val="28"/>
          <w:szCs w:val="28"/>
        </w:rPr>
        <w:lastRenderedPageBreak/>
        <w:t xml:space="preserve">классификации расходов </w:t>
      </w:r>
      <w:proofErr w:type="gramStart"/>
      <w:r w:rsidRPr="000449EF">
        <w:rPr>
          <w:rFonts w:ascii="Times New Roman" w:hAnsi="Times New Roman" w:cs="Times New Roman"/>
          <w:sz w:val="28"/>
          <w:szCs w:val="28"/>
        </w:rPr>
        <w:t>бюджетов</w:t>
      </w:r>
      <w:proofErr w:type="gramEnd"/>
      <w:r w:rsidRPr="000449EF">
        <w:rPr>
          <w:rFonts w:ascii="Times New Roman" w:hAnsi="Times New Roman" w:cs="Times New Roman"/>
          <w:sz w:val="28"/>
          <w:szCs w:val="28"/>
        </w:rPr>
        <w:t xml:space="preserve"> в пределах доведенных ему лимитов бюджетных обязательств (при наличии соответствующих бюджетных полномочий у получателя бюджетных средств); для учета бюджетных и денежных обязательств получателя бюджетных средств,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(далее - лицевой счет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 лицевой счет, предназначенный для отражения операций, связанных с администрированием доходов бюджетов бюджетной системы Российской Федерации (далее - лицевой счет администратора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д) лицевой счет, предназначенный для отражения операций получателя бюджетных средств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в соответствии с заключенным Соглашением об осуществлении операций со средствами, поступающими во временное распоряжение получателя бюджетных средств, а также подразделения судебных приставов (далее</w:t>
      </w:r>
      <w:proofErr w:type="gramEnd"/>
      <w:r w:rsidRPr="000449EF">
        <w:rPr>
          <w:rFonts w:ascii="Times New Roman" w:hAnsi="Times New Roman" w:cs="Times New Roman"/>
          <w:sz w:val="28"/>
          <w:szCs w:val="28"/>
        </w:rPr>
        <w:t xml:space="preserve"> - лицевой счет для учета операций со средствами, поступающими во временное распоряжение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е) лицевой счет, предназначенный для отражения операций главного администратора источников внутреннего финансирования дефицита бюджета по распределению бюджетных ассигнований по подведомственным администраторам источников внутреннего финансирования дефицита бюджета с полномочиями главного администратора и (или) администраторам источников внутреннего финансирования дефицита бюджета (далее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ж) лицевой счет, предназначенный для отражения операций главного администратора источников внешнего финансирования дефицита бюджета по распределению бюджетных ассигнований по подведомственным администраторам источников внешнего финансирования дефицита бюджета с полномочиями главного администратора и (или) администраторам источников внешнего финансирования дефицита бюджета (далее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з) лицевой счет, предназначенный для учета бюджетных ассигнований, полученных администратором источников внутреннего финансирования дефицита бюджета от главного администратора источников внутреннего финансирования </w:t>
      </w:r>
      <w:r w:rsidRPr="000449EF">
        <w:rPr>
          <w:rFonts w:ascii="Times New Roman" w:hAnsi="Times New Roman" w:cs="Times New Roman"/>
          <w:sz w:val="28"/>
          <w:szCs w:val="28"/>
        </w:rPr>
        <w:lastRenderedPageBreak/>
        <w:t>дефицита бюджета (администратора источников внутреннего финансирования дефицита бюджета с полномочиями главного администратора),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финансирования</w:t>
      </w:r>
      <w:proofErr w:type="gramEnd"/>
      <w:r w:rsidRPr="000449EF">
        <w:rPr>
          <w:rFonts w:ascii="Times New Roman" w:hAnsi="Times New Roman" w:cs="Times New Roman"/>
          <w:sz w:val="28"/>
          <w:szCs w:val="28"/>
        </w:rPr>
        <w:t xml:space="preserve"> дефицита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и) лицевой счет, предназначенный для учета бюджетных ассигнований, полученных администратором источников внешнего финансирования дефицита бюджета от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 также для отражения операций администратора источников внешнего финансирования дефицита бюджета по привлечению и погашению источников внешнего финансирования дефицита бюджета (далее - лицевой счет администратора источников внешнего финансирования</w:t>
      </w:r>
      <w:proofErr w:type="gramEnd"/>
      <w:r w:rsidRPr="000449EF">
        <w:rPr>
          <w:rFonts w:ascii="Times New Roman" w:hAnsi="Times New Roman" w:cs="Times New Roman"/>
          <w:sz w:val="28"/>
          <w:szCs w:val="28"/>
        </w:rPr>
        <w:t xml:space="preserve"> дефицита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 лицевой счет, предназначенный для учета бюджетных данных, полученных иным получателем бюджетных средств, а также для отражения операций иного получателя бюджетных средств по перечислению (возврату) бюджетных средств, включая операции в иностранной валюте, на счет иного получателя бюджетных средств, открытый ему в банке (далее - лицевой счет иного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 лицевой счет, предназначенный для учета операций по кассовым поступлениям и кассовым выплатам территориального органа государственного внебюджетного фонда Российской Федерации (далее - лицевой счет территориального органа государственного внебюджетного фонда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bookmarkStart w:id="4" w:name="P95"/>
      <w:bookmarkEnd w:id="4"/>
      <w:proofErr w:type="gramStart"/>
      <w:r w:rsidRPr="000449EF">
        <w:rPr>
          <w:rFonts w:ascii="Times New Roman" w:hAnsi="Times New Roman" w:cs="Times New Roman"/>
          <w:sz w:val="28"/>
          <w:szCs w:val="28"/>
        </w:rPr>
        <w:t>м) лицевой счет, предназначенный для отражения операций получателя бюджетных средств, бюджетного (автономного) учреждения организации либо иного юридического лица, принявших бюджетные полномочия в соответствии с переданными бюджетными полномочиями получателя бюджетных средств, а также операций, осуществляемых органами Федерального казначейства от имени получателя бюджетных средств (далее - лицевой счет для учета операций по переданным полномочиям получателя бюджетных средств).</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33"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5. Для учета операций, осуществляемых бюджетным учреждением, органами Федерального казначейства открываются и ведутся следующие виды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а) лицевой счет, предназначенный для учета операций со средствами бюджетных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0449EF">
        <w:rPr>
          <w:rFonts w:ascii="Times New Roman" w:hAnsi="Times New Roman" w:cs="Times New Roman"/>
          <w:sz w:val="28"/>
          <w:szCs w:val="28"/>
        </w:rPr>
        <w:lastRenderedPageBreak/>
        <w:t>недвижимого имущества в государственную (муниципальную) собственность, предоставленных бюджетным учреждениям из соответствующих бюджетов бюджетной системы Российской Федерации) (далее - лицевой счет бюджетного учреждения);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б) лицевой счет, предназначенный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бюджетного учреждения);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лицевой счет, предназначенный для учета операций со средствами обязательного медицинского страхования, поступающими бюджетному учреждению (далее - лицевой счет бюджетного учреждения для учета операций со средствами ОМС).</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6. Для учета операций, осуществляемых автономным учреждением, органами Федерального казначейства открываются и ведутся следующие виды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а) лицевой счет, предназначенный для учета операций со средствами автономных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автономным учреждениям из соответствующих бюджетов бюджетной системы Российской Федерации) (далее - лицевой счет автономного учреждения);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б) лицевой счет, предназначенный для учета операций со средствами, предоставленными автономным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автономного учреждения);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лицевой счет, предназначенный для учета операций со средствами обязательного медицинского страхования, поступающими автономному учреждению (далее - лицевой счет автономного учреждения для учета операций со средствами ОМС).</w:t>
      </w:r>
    </w:p>
    <w:p w:rsidR="000449EF" w:rsidRPr="000449EF" w:rsidRDefault="000449EF">
      <w:pPr>
        <w:pStyle w:val="ConsPlusNormal"/>
        <w:spacing w:before="220"/>
        <w:ind w:firstLine="540"/>
        <w:jc w:val="both"/>
        <w:rPr>
          <w:rFonts w:ascii="Times New Roman" w:hAnsi="Times New Roman" w:cs="Times New Roman"/>
          <w:sz w:val="28"/>
          <w:szCs w:val="28"/>
        </w:rPr>
      </w:pPr>
      <w:bookmarkStart w:id="5" w:name="P105"/>
      <w:bookmarkEnd w:id="5"/>
      <w:r w:rsidRPr="000449EF">
        <w:rPr>
          <w:rFonts w:ascii="Times New Roman" w:hAnsi="Times New Roman" w:cs="Times New Roman"/>
          <w:sz w:val="28"/>
          <w:szCs w:val="28"/>
        </w:rPr>
        <w:t xml:space="preserve">7. </w:t>
      </w:r>
      <w:proofErr w:type="gramStart"/>
      <w:r w:rsidRPr="000449EF">
        <w:rPr>
          <w:rFonts w:ascii="Times New Roman" w:hAnsi="Times New Roman" w:cs="Times New Roman"/>
          <w:sz w:val="28"/>
          <w:szCs w:val="28"/>
        </w:rPr>
        <w:t xml:space="preserve">Для учета операций, осуществляемых организацией и иными юридическими лицами (в том числе бюджетными (автономными) учреждениями, в случаях, установленных законодательством Российской Федерации), крестьянскими </w:t>
      </w:r>
      <w:r w:rsidRPr="000449EF">
        <w:rPr>
          <w:rFonts w:ascii="Times New Roman" w:hAnsi="Times New Roman" w:cs="Times New Roman"/>
          <w:sz w:val="28"/>
          <w:szCs w:val="28"/>
        </w:rPr>
        <w:lastRenderedPageBreak/>
        <w:t>(фермерскими) хозяйствами, индивидуальными предпринимателями, органом Федерального казначейства открывается и ведется лицевой счет, предназначенный для учета операций со средствами юридического лица (его обособленного подразделения), крестьянского (фермерского) хозяйства, индивидуального предпринимателя, не являющихся участниками бюджетного процесса (далее - лицевой счет для учета</w:t>
      </w:r>
      <w:proofErr w:type="gramEnd"/>
      <w:r w:rsidRPr="000449EF">
        <w:rPr>
          <w:rFonts w:ascii="Times New Roman" w:hAnsi="Times New Roman" w:cs="Times New Roman"/>
          <w:sz w:val="28"/>
          <w:szCs w:val="28"/>
        </w:rPr>
        <w:t xml:space="preserve">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(п. 7 в ред. </w:t>
      </w:r>
      <w:hyperlink r:id="rId34"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 При открытии лицевых счетов им присваиваются уникальные номера.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8.1. Номер лицевого счета состоит из одиннадцати разрядов, где: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 и 2 разряды - код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 и 4 разряды - первые два разряда кода органа Федерального казначейства, присвоенного Федеральным казначейством (далее - код по КОФК);</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5 разряд - код типа бюджета;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6" w:name="P112"/>
      <w:bookmarkEnd w:id="6"/>
      <w:r w:rsidRPr="000449EF">
        <w:rPr>
          <w:rFonts w:ascii="Times New Roman" w:hAnsi="Times New Roman" w:cs="Times New Roman"/>
          <w:sz w:val="28"/>
          <w:szCs w:val="28"/>
        </w:rPr>
        <w:t>с 6 по 10 разряд - учетный номер, соответствующий номеру клиента в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3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11 разряд - контрольный разряд.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8.2. Код лицевого счета указывается в соответствии со следующими видами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01 - лицевой счет главного распорядителя (распорядителя)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02 - лицевой счет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03 - лицевой счет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04 - лицевой счет администратора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05 - лицевой счет для учета операций со средствами, поступающими во временное распоряжение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06 -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07 -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08 - лицевой счет </w:t>
      </w:r>
      <w:proofErr w:type="gramStart"/>
      <w:r w:rsidRPr="000449EF">
        <w:rPr>
          <w:rFonts w:ascii="Times New Roman" w:hAnsi="Times New Roman" w:cs="Times New Roman"/>
          <w:sz w:val="28"/>
          <w:szCs w:val="28"/>
        </w:rPr>
        <w:t>администратора источников внутреннего финансирования дефицита бюджета</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09 - лицевой счет </w:t>
      </w:r>
      <w:proofErr w:type="gramStart"/>
      <w:r w:rsidRPr="000449EF">
        <w:rPr>
          <w:rFonts w:ascii="Times New Roman" w:hAnsi="Times New Roman" w:cs="Times New Roman"/>
          <w:sz w:val="28"/>
          <w:szCs w:val="28"/>
        </w:rPr>
        <w:t>администратора источников внешнего финансирования дефицита бюджета</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10 - лицевой счет иного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12 - лицевой счет территориального органа государственного внебюджетного фонда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14 - лицевой счет для учета операций по переданным полномочиям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20 - лицевой счет бюджетного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21 - отдельный лицевой счет бюджетного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22 - лицевой счет бюджетного учреждения для учета операций со средствами ОМС;</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30 - лицевой счет автономного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31 - отдельный лицевой счет автономного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32 - лицевой счет автономного учреждения для учета операций со средствами ОМС;</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41 - лицевой счет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8.3. Код типа бюджета устанавливается в соответствии со следующими значениями: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1 - федеральный бюджет;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2 - бюджет субъекта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3 - местный бюджет;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4 - бюджет государственного внебюджетного фонда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5 - бюджет территориального государственного внебюджетного фонда;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7" w:name="P141"/>
      <w:bookmarkEnd w:id="7"/>
      <w:proofErr w:type="gramStart"/>
      <w:r w:rsidRPr="000449EF">
        <w:rPr>
          <w:rFonts w:ascii="Times New Roman" w:hAnsi="Times New Roman" w:cs="Times New Roman"/>
          <w:sz w:val="28"/>
          <w:szCs w:val="28"/>
        </w:rPr>
        <w:t>6 - средства организации, иного юридического лица, крестьянского (фермерского) хозяйства, индивидуального предпринимателя, а также средства бюджетного (автономного) учреждения.</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36"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Для лицевого счета бюджета код типа бюджета "1", "5", "6" не указывается.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Для лицевого счета администратора доходов бюджета, открываемого федеральному органу государственной власти (государственному органу), федеральному казенному учреждению, Центральному банку Российской Федерации, а также органу государственной власти субъекта Российской Федерации в части </w:t>
      </w:r>
      <w:r w:rsidRPr="000449EF">
        <w:rPr>
          <w:rFonts w:ascii="Times New Roman" w:hAnsi="Times New Roman" w:cs="Times New Roman"/>
          <w:sz w:val="28"/>
          <w:szCs w:val="28"/>
        </w:rPr>
        <w:lastRenderedPageBreak/>
        <w:t>переданных полномочий Российской Федерации, устанавливается код типа бюджета "1".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Для лицевого счета администратора доходов бюджета, открываемого органу государственной власти субъекта Российской Федерации (государственному органу субъекта Российской Федерации), казенному учреждению субъекта Российской Федерации, а также органу местного самоуправления, органу местной администрации в части переданных полномочий субъекта Российской Федерации, устанавливается код типа бюджета "2".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Для лицевого счета администратора доходов бюджета, открываемого органу местного самоуправления, органу местной администрации, муниципальному казенному учреждению, устанавливается код типа бюджета "3".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Для лицевого счета администратора доходов бюджета, открываемого органу управления государственным внебюджетным фондом Российской Федерации, устанавливается код типа бюджета "4".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Для лицевого счета администратора доходов бюджета, открываемого органу управления территориальным государственным внебюджетным фондом, устанавливается код типа бюджета "5".</w:t>
      </w:r>
    </w:p>
    <w:p w:rsidR="000449EF" w:rsidRPr="000449EF" w:rsidRDefault="000449EF">
      <w:pPr>
        <w:pStyle w:val="ConsPlusNormal"/>
        <w:spacing w:before="220"/>
        <w:ind w:firstLine="540"/>
        <w:jc w:val="both"/>
        <w:rPr>
          <w:rFonts w:ascii="Times New Roman" w:hAnsi="Times New Roman" w:cs="Times New Roman"/>
          <w:sz w:val="28"/>
          <w:szCs w:val="28"/>
        </w:rPr>
      </w:pPr>
      <w:bookmarkStart w:id="8" w:name="P149"/>
      <w:bookmarkEnd w:id="8"/>
      <w:r w:rsidRPr="000449EF">
        <w:rPr>
          <w:rFonts w:ascii="Times New Roman" w:hAnsi="Times New Roman" w:cs="Times New Roman"/>
          <w:sz w:val="28"/>
          <w:szCs w:val="28"/>
        </w:rPr>
        <w:t>8.4. Орган Федерального казначейства присваивает контрольному разряду цифровое или буквенное значение при открытии клиенту нескольких лицевых счетов одного вида.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37"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bookmarkStart w:id="9" w:name="P151"/>
      <w:bookmarkEnd w:id="9"/>
      <w:r w:rsidRPr="000449EF">
        <w:rPr>
          <w:rFonts w:ascii="Times New Roman" w:hAnsi="Times New Roman" w:cs="Times New Roman"/>
          <w:sz w:val="28"/>
          <w:szCs w:val="28"/>
        </w:rPr>
        <w:t xml:space="preserve">8.5. </w:t>
      </w:r>
      <w:proofErr w:type="gramStart"/>
      <w:r w:rsidRPr="000449EF">
        <w:rPr>
          <w:rFonts w:ascii="Times New Roman" w:hAnsi="Times New Roman" w:cs="Times New Roman"/>
          <w:sz w:val="28"/>
          <w:szCs w:val="28"/>
        </w:rPr>
        <w:t xml:space="preserve">При открытии лицевого счета для учета операций по переданным полномочиям получателя бюджетных средств, лицевого счета для учета операций по переданным полномочиям администратора доходов бюджета,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номер лицевого счета присваивается органом Федерального казначейства в рамках кода органа Федерального казначейства, вида лицевого счета и типа бюджета.</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spellStart"/>
      <w:r w:rsidRPr="000449EF">
        <w:rPr>
          <w:rFonts w:ascii="Times New Roman" w:hAnsi="Times New Roman" w:cs="Times New Roman"/>
          <w:sz w:val="28"/>
          <w:szCs w:val="28"/>
        </w:rPr>
        <w:t>пп</w:t>
      </w:r>
      <w:proofErr w:type="spellEnd"/>
      <w:r w:rsidRPr="000449EF">
        <w:rPr>
          <w:rFonts w:ascii="Times New Roman" w:hAnsi="Times New Roman" w:cs="Times New Roman"/>
          <w:sz w:val="28"/>
          <w:szCs w:val="28"/>
        </w:rPr>
        <w:t xml:space="preserve">. 8.5 в ред. </w:t>
      </w:r>
      <w:hyperlink r:id="rId38"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1"/>
        <w:rPr>
          <w:rFonts w:ascii="Times New Roman" w:hAnsi="Times New Roman" w:cs="Times New Roman"/>
          <w:sz w:val="28"/>
          <w:szCs w:val="28"/>
        </w:rPr>
      </w:pPr>
      <w:r w:rsidRPr="000449EF">
        <w:rPr>
          <w:rFonts w:ascii="Times New Roman" w:hAnsi="Times New Roman" w:cs="Times New Roman"/>
          <w:sz w:val="28"/>
          <w:szCs w:val="28"/>
        </w:rPr>
        <w:t xml:space="preserve">II. Порядок открытия, переоформления и закрытия </w:t>
      </w:r>
      <w:proofErr w:type="gramStart"/>
      <w:r w:rsidRPr="000449EF">
        <w:rPr>
          <w:rFonts w:ascii="Times New Roman" w:hAnsi="Times New Roman" w:cs="Times New Roman"/>
          <w:sz w:val="28"/>
          <w:szCs w:val="28"/>
        </w:rPr>
        <w:t>лицевых</w:t>
      </w:r>
      <w:proofErr w:type="gramEnd"/>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счетов клиентам</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Общие требования к порядку открытия, переоформления</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и закрытия лицевых счетов клиентам</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bookmarkStart w:id="10" w:name="P160"/>
      <w:bookmarkEnd w:id="10"/>
      <w:r w:rsidRPr="000449EF">
        <w:rPr>
          <w:rFonts w:ascii="Times New Roman" w:hAnsi="Times New Roman" w:cs="Times New Roman"/>
          <w:sz w:val="28"/>
          <w:szCs w:val="28"/>
        </w:rPr>
        <w:t>9. Лицевые счета открываются клиентам, включенным в Сводный реестр (за исключением иных юридических лиц, крестьянских (фермерских) хозяйств и индивидуальных предпринимателей).</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39"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Лицевой счет иного получателя бюджетных средств для осуществления </w:t>
      </w:r>
      <w:r w:rsidRPr="000449EF">
        <w:rPr>
          <w:rFonts w:ascii="Times New Roman" w:hAnsi="Times New Roman" w:cs="Times New Roman"/>
          <w:sz w:val="28"/>
          <w:szCs w:val="28"/>
        </w:rPr>
        <w:lastRenderedPageBreak/>
        <w:t xml:space="preserve">операций в иностранной валюте открывается в органе Федерального казначейства главному распорядителю средств федерального бюджета в соответствии с представленным Министерством финансов Российской Федерации в Федеральное казначейство </w:t>
      </w:r>
      <w:hyperlink r:id="rId40" w:history="1">
        <w:r w:rsidRPr="000449EF">
          <w:rPr>
            <w:rFonts w:ascii="Times New Roman" w:hAnsi="Times New Roman" w:cs="Times New Roman"/>
            <w:sz w:val="28"/>
            <w:szCs w:val="28"/>
          </w:rPr>
          <w:t>Перечнем</w:t>
        </w:r>
      </w:hyperlink>
      <w:r w:rsidRPr="000449EF">
        <w:rPr>
          <w:rFonts w:ascii="Times New Roman" w:hAnsi="Times New Roman" w:cs="Times New Roman"/>
          <w:sz w:val="28"/>
          <w:szCs w:val="28"/>
        </w:rPr>
        <w:t xml:space="preserve"> главных распорядителей средств федерального бюджета и главных администраторов источников финансирования дефицита федерального бюджета, имеющих право на получение от Федерального казначейства средств федерального бюджета в иностранной валюте</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 xml:space="preserve">на финансовый год и на плановый период (код формы по </w:t>
      </w:r>
      <w:hyperlink r:id="rId41" w:history="1">
        <w:r w:rsidRPr="000449EF">
          <w:rPr>
            <w:rFonts w:ascii="Times New Roman" w:hAnsi="Times New Roman" w:cs="Times New Roman"/>
            <w:sz w:val="28"/>
            <w:szCs w:val="28"/>
          </w:rPr>
          <w:t>ОКУД</w:t>
        </w:r>
      </w:hyperlink>
      <w:r w:rsidRPr="000449EF">
        <w:rPr>
          <w:rFonts w:ascii="Times New Roman" w:hAnsi="Times New Roman" w:cs="Times New Roman"/>
          <w:sz w:val="28"/>
          <w:szCs w:val="28"/>
        </w:rPr>
        <w:t xml:space="preserve"> 0501067) в порядке, установленном </w:t>
      </w:r>
      <w:hyperlink r:id="rId42" w:history="1">
        <w:r w:rsidRPr="000449EF">
          <w:rPr>
            <w:rFonts w:ascii="Times New Roman" w:hAnsi="Times New Roman" w:cs="Times New Roman"/>
            <w:sz w:val="28"/>
            <w:szCs w:val="28"/>
          </w:rPr>
          <w:t>Порядком</w:t>
        </w:r>
      </w:hyperlink>
      <w:r w:rsidRPr="000449EF">
        <w:rPr>
          <w:rFonts w:ascii="Times New Roman" w:hAnsi="Times New Roman" w:cs="Times New Roman"/>
          <w:sz w:val="28"/>
          <w:szCs w:val="28"/>
        </w:rPr>
        <w:t xml:space="preserve">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утвержденным приказом Министерства финансов Российской Федерации от 30 ноября 2015 г. N 187н (зарегистрирован в Министерстве юстиции Российской Федерации 8 декабря</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2015 г., регистрационный номер 39996, Официальный интернет-портал правовой информации http://www.pravo.gov.ru, 10 декабря 2015 г.) &lt;1&gt;.</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&lt;1</w:t>
      </w:r>
      <w:proofErr w:type="gramStart"/>
      <w:r w:rsidRPr="000449EF">
        <w:rPr>
          <w:rFonts w:ascii="Times New Roman" w:hAnsi="Times New Roman" w:cs="Times New Roman"/>
          <w:sz w:val="28"/>
          <w:szCs w:val="28"/>
        </w:rPr>
        <w:t>&gt; С</w:t>
      </w:r>
      <w:proofErr w:type="gramEnd"/>
      <w:r w:rsidRPr="000449EF">
        <w:rPr>
          <w:rFonts w:ascii="Times New Roman" w:hAnsi="Times New Roman" w:cs="Times New Roman"/>
          <w:sz w:val="28"/>
          <w:szCs w:val="28"/>
        </w:rPr>
        <w:t xml:space="preserve"> изменениями, внесенными приказами Министерства финансов Российской Федерации от 9 июня 2016 г. N 80н (зарегистрирован в Министерстве юстиции Российской Федерации 16 июня 2016 г., регистрационный номер 42552, официальный интернет-портал правовой информации http://www.pravo.gov.ru, 17 июня 2016 г.), от 7 июля 2016 г. N 109н (зарегистрирован в Министерстве юстиции Российской Федерации 13 июля 2016 г., регистрационный номер 42835, официальный интернет-портал правовой информации http://www.pravo.gov.ru, 15 июля 2016 г.).</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bookmarkStart w:id="11" w:name="P166"/>
      <w:bookmarkEnd w:id="11"/>
      <w:r w:rsidRPr="000449EF">
        <w:rPr>
          <w:rFonts w:ascii="Times New Roman" w:hAnsi="Times New Roman" w:cs="Times New Roman"/>
          <w:sz w:val="28"/>
          <w:szCs w:val="28"/>
        </w:rPr>
        <w:t xml:space="preserve">Органами Федерального казначейства для учета операций, осуществляемых клиентом в рамках его полномочий, открывается и ведется один лицевой счет каждого вида, за исключением лицевых счетов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открытых иным юридическим лицам, крестьянским (фермерским) хозяйствам и индивидуальным предпринимателям, и случаев, установленных </w:t>
      </w:r>
      <w:hyperlink w:anchor="P169" w:history="1">
        <w:r w:rsidRPr="000449EF">
          <w:rPr>
            <w:rFonts w:ascii="Times New Roman" w:hAnsi="Times New Roman" w:cs="Times New Roman"/>
            <w:sz w:val="28"/>
            <w:szCs w:val="28"/>
          </w:rPr>
          <w:t>пунктами 10</w:t>
        </w:r>
      </w:hyperlink>
      <w:r w:rsidRPr="000449EF">
        <w:rPr>
          <w:rFonts w:ascii="Times New Roman" w:hAnsi="Times New Roman" w:cs="Times New Roman"/>
          <w:sz w:val="28"/>
          <w:szCs w:val="28"/>
        </w:rPr>
        <w:t xml:space="preserve"> и </w:t>
      </w:r>
      <w:hyperlink w:anchor="P172" w:history="1">
        <w:r w:rsidRPr="000449EF">
          <w:rPr>
            <w:rFonts w:ascii="Times New Roman" w:hAnsi="Times New Roman" w:cs="Times New Roman"/>
            <w:sz w:val="28"/>
            <w:szCs w:val="28"/>
          </w:rPr>
          <w:t>11</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43"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открытии и ведении лицевых счетов в соответствии с требованиями законодательства Российской Федерации о защите государственной тайны допускается открытие и ведение клиенту двух лицевых счетов одного вида.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12" w:name="P169"/>
      <w:bookmarkEnd w:id="12"/>
      <w:r w:rsidRPr="000449EF">
        <w:rPr>
          <w:rFonts w:ascii="Times New Roman" w:hAnsi="Times New Roman" w:cs="Times New Roman"/>
          <w:sz w:val="28"/>
          <w:szCs w:val="28"/>
        </w:rPr>
        <w:t xml:space="preserve">10. Администратору доходов бюджета открывается один лицевой счет для отражения на нем операций администратора доходов бюджета, за исключением случаев, установленных </w:t>
      </w:r>
      <w:hyperlink w:anchor="P171" w:history="1">
        <w:r w:rsidRPr="000449EF">
          <w:rPr>
            <w:rFonts w:ascii="Times New Roman" w:hAnsi="Times New Roman" w:cs="Times New Roman"/>
            <w:sz w:val="28"/>
            <w:szCs w:val="28"/>
          </w:rPr>
          <w:t>абзацем третьим</w:t>
        </w:r>
      </w:hyperlink>
      <w:r w:rsidRPr="000449EF">
        <w:rPr>
          <w:rFonts w:ascii="Times New Roman" w:hAnsi="Times New Roman" w:cs="Times New Roman"/>
          <w:sz w:val="28"/>
          <w:szCs w:val="28"/>
        </w:rPr>
        <w:t xml:space="preserve"> настоящего пункта.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этом в случае наделения органа государственной власти субъекта Российской Федерации (органа местного самоуправления, органа местной </w:t>
      </w:r>
      <w:r w:rsidRPr="000449EF">
        <w:rPr>
          <w:rFonts w:ascii="Times New Roman" w:hAnsi="Times New Roman" w:cs="Times New Roman"/>
          <w:sz w:val="28"/>
          <w:szCs w:val="28"/>
        </w:rPr>
        <w:lastRenderedPageBreak/>
        <w:t>администрации) полномочиями по администрированию доходов другого бюджета указанному органу дополнительно открывается отдельный лицевой счет администратора доходов бюджета с типом бюджета, соответствующим переданным полномочиям.</w:t>
      </w:r>
    </w:p>
    <w:p w:rsidR="000449EF" w:rsidRPr="000449EF" w:rsidRDefault="000449EF">
      <w:pPr>
        <w:pStyle w:val="ConsPlusNormal"/>
        <w:spacing w:before="220"/>
        <w:ind w:firstLine="540"/>
        <w:jc w:val="both"/>
        <w:rPr>
          <w:rFonts w:ascii="Times New Roman" w:hAnsi="Times New Roman" w:cs="Times New Roman"/>
          <w:sz w:val="28"/>
          <w:szCs w:val="28"/>
        </w:rPr>
      </w:pPr>
      <w:bookmarkStart w:id="13" w:name="P171"/>
      <w:bookmarkEnd w:id="13"/>
      <w:r w:rsidRPr="000449EF">
        <w:rPr>
          <w:rFonts w:ascii="Times New Roman" w:hAnsi="Times New Roman" w:cs="Times New Roman"/>
          <w:sz w:val="28"/>
          <w:szCs w:val="28"/>
        </w:rPr>
        <w:t>При осуществлении федеральными органами государственной власти (государственными органами) полномочий по администрированию доходов бюджетов субъектов Российской Федерации, бюджетов территориальных государственных внебюджетных фондов, местных бюджетов, лицевые счета администратора доходов бюджета открываются в органах Федерального казначейства по соответствующим субъектам Российской Федерации, в бюджеты которых подлежат зачислению администрируемые ими доходы.</w:t>
      </w:r>
    </w:p>
    <w:p w:rsidR="000449EF" w:rsidRPr="000449EF" w:rsidRDefault="000449EF">
      <w:pPr>
        <w:pStyle w:val="ConsPlusNormal"/>
        <w:spacing w:before="220"/>
        <w:ind w:firstLine="540"/>
        <w:jc w:val="both"/>
        <w:rPr>
          <w:rFonts w:ascii="Times New Roman" w:hAnsi="Times New Roman" w:cs="Times New Roman"/>
          <w:sz w:val="28"/>
          <w:szCs w:val="28"/>
        </w:rPr>
      </w:pPr>
      <w:bookmarkStart w:id="14" w:name="P172"/>
      <w:bookmarkEnd w:id="14"/>
      <w:r w:rsidRPr="000449EF">
        <w:rPr>
          <w:rFonts w:ascii="Times New Roman" w:hAnsi="Times New Roman" w:cs="Times New Roman"/>
          <w:sz w:val="28"/>
          <w:szCs w:val="28"/>
        </w:rPr>
        <w:t xml:space="preserve">11. </w:t>
      </w:r>
      <w:proofErr w:type="gramStart"/>
      <w:r w:rsidRPr="000449EF">
        <w:rPr>
          <w:rFonts w:ascii="Times New Roman" w:hAnsi="Times New Roman" w:cs="Times New Roman"/>
          <w:sz w:val="28"/>
          <w:szCs w:val="28"/>
        </w:rPr>
        <w:t>При передаче отдельных полномочий получателя бюджетных средств в случаях, предусмотренных законодательством Российской Федерации, законодательством субъектов Российской Федерации и муниципальными правовыми актами, другому получателю бюджетных средств, бюджетному (автономному) учреждению, организации либо иному юридическому лицу, получателю бюджетных средств, передающему свои полномочия, открывается лицевой счет для учета операций по переданным полномочиям получателя бюджетных средств.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При осуществлении получателем бюджетных средств, бюджетным (автономным) учреждением, организацией либо иным юридическим лицом полномочий государственного (муниципального) заказчика по заключению и исполнению государственных (муниципальных) контрактов от лица получателя бюджетных средств, получателю бюджетных средств, передающему свои полномочия, по месту нахождения получателя бюджетных средств, бюджетного (автономного) учреждения, организации либо иного юридического лица, принимающего полномочия, открывается лицевой счет для учета операций со средствами, поступающими</w:t>
      </w:r>
      <w:proofErr w:type="gramEnd"/>
      <w:r w:rsidRPr="000449EF">
        <w:rPr>
          <w:rFonts w:ascii="Times New Roman" w:hAnsi="Times New Roman" w:cs="Times New Roman"/>
          <w:sz w:val="28"/>
          <w:szCs w:val="28"/>
        </w:rPr>
        <w:t xml:space="preserve"> во временное распоряжение получателя бюджетных средств, в порядке, предусмотренном для открытия лицевого счета для учета операций по переданным полномочиям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 Документы, необходимые для открытия соответствующих лицевых счетов, представляются клиентами в орган Федерального казначейства (его структурное подразделение) по месту нахождения клиента (далее - место обслуживания), за исключением случаев, установленных </w:t>
      </w:r>
      <w:hyperlink w:anchor="P171" w:history="1">
        <w:r w:rsidRPr="000449EF">
          <w:rPr>
            <w:rFonts w:ascii="Times New Roman" w:hAnsi="Times New Roman" w:cs="Times New Roman"/>
            <w:sz w:val="28"/>
            <w:szCs w:val="28"/>
          </w:rPr>
          <w:t>абзацем третьим пункта 10</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случаях, установленных </w:t>
      </w:r>
      <w:hyperlink w:anchor="P171" w:history="1">
        <w:r w:rsidRPr="000449EF">
          <w:rPr>
            <w:rFonts w:ascii="Times New Roman" w:hAnsi="Times New Roman" w:cs="Times New Roman"/>
            <w:sz w:val="28"/>
            <w:szCs w:val="28"/>
          </w:rPr>
          <w:t>абзацем третьим пункта 10</w:t>
        </w:r>
      </w:hyperlink>
      <w:r w:rsidRPr="000449EF">
        <w:rPr>
          <w:rFonts w:ascii="Times New Roman" w:hAnsi="Times New Roman" w:cs="Times New Roman"/>
          <w:sz w:val="28"/>
          <w:szCs w:val="28"/>
        </w:rPr>
        <w:t xml:space="preserve"> настоящего Порядка, документы, необходимые для открытия лицевого счета администратора доходов бюджета, представляются клиентами в органы Федерального казначейства (их структурные подразделения), расположенные в субъектах Российской Федерации, на территории которых соответствующим администратором доходов бюджетов осуществляются его бюджетные полномочия.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15" w:name="P176"/>
      <w:bookmarkEnd w:id="15"/>
      <w:r w:rsidRPr="000449EF">
        <w:rPr>
          <w:rFonts w:ascii="Times New Roman" w:hAnsi="Times New Roman" w:cs="Times New Roman"/>
          <w:sz w:val="28"/>
          <w:szCs w:val="28"/>
        </w:rPr>
        <w:lastRenderedPageBreak/>
        <w:t xml:space="preserve">12.1. </w:t>
      </w:r>
      <w:proofErr w:type="gramStart"/>
      <w:r w:rsidRPr="000449EF">
        <w:rPr>
          <w:rFonts w:ascii="Times New Roman" w:hAnsi="Times New Roman" w:cs="Times New Roman"/>
          <w:sz w:val="28"/>
          <w:szCs w:val="28"/>
        </w:rPr>
        <w:t xml:space="preserve">Документы, предусмотренные </w:t>
      </w:r>
      <w:hyperlink w:anchor="P180" w:history="1">
        <w:r w:rsidRPr="000449EF">
          <w:rPr>
            <w:rFonts w:ascii="Times New Roman" w:hAnsi="Times New Roman" w:cs="Times New Roman"/>
            <w:sz w:val="28"/>
            <w:szCs w:val="28"/>
          </w:rPr>
          <w:t>пунктами 13</w:t>
        </w:r>
      </w:hyperlink>
      <w:r w:rsidRPr="000449EF">
        <w:rPr>
          <w:rFonts w:ascii="Times New Roman" w:hAnsi="Times New Roman" w:cs="Times New Roman"/>
          <w:sz w:val="28"/>
          <w:szCs w:val="28"/>
        </w:rPr>
        <w:t xml:space="preserve">, </w:t>
      </w:r>
      <w:hyperlink w:anchor="P282" w:history="1">
        <w:r w:rsidRPr="000449EF">
          <w:rPr>
            <w:rFonts w:ascii="Times New Roman" w:hAnsi="Times New Roman" w:cs="Times New Roman"/>
            <w:sz w:val="28"/>
            <w:szCs w:val="28"/>
          </w:rPr>
          <w:t>24</w:t>
        </w:r>
      </w:hyperlink>
      <w:r w:rsidRPr="000449EF">
        <w:rPr>
          <w:rFonts w:ascii="Times New Roman" w:hAnsi="Times New Roman" w:cs="Times New Roman"/>
          <w:sz w:val="28"/>
          <w:szCs w:val="28"/>
        </w:rPr>
        <w:t xml:space="preserve"> и </w:t>
      </w:r>
      <w:hyperlink w:anchor="P319" w:history="1">
        <w:r w:rsidRPr="000449EF">
          <w:rPr>
            <w:rFonts w:ascii="Times New Roman" w:hAnsi="Times New Roman" w:cs="Times New Roman"/>
            <w:sz w:val="28"/>
            <w:szCs w:val="28"/>
          </w:rPr>
          <w:t>29</w:t>
        </w:r>
      </w:hyperlink>
      <w:r w:rsidRPr="000449EF">
        <w:rPr>
          <w:rFonts w:ascii="Times New Roman" w:hAnsi="Times New Roman" w:cs="Times New Roman"/>
          <w:sz w:val="28"/>
          <w:szCs w:val="28"/>
        </w:rPr>
        <w:t xml:space="preserve"> настоящего Порядка, представляются в орган Федерального казначейства (его структурное подразделение) за подписью руководителя и главного бухгалтера клиента (уполномоченных руководителем лиц), за исключением указанных документов, представляемых крестьянским (фермерским) хозяйством, индивидуальным предпринимателем, которые подписываются главой крестьянского (фермерского) хозяйства, индивидуальным предпринимателем и главным бухгалтером клиента (лицом, уполномоченным главой крестьянского (фермерского) хозяйства, индивидуальным предпринимателем на ведение бухгалтерского</w:t>
      </w:r>
      <w:proofErr w:type="gramEnd"/>
      <w:r w:rsidRPr="000449EF">
        <w:rPr>
          <w:rFonts w:ascii="Times New Roman" w:hAnsi="Times New Roman" w:cs="Times New Roman"/>
          <w:sz w:val="28"/>
          <w:szCs w:val="28"/>
        </w:rPr>
        <w:t xml:space="preserve"> учета).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16" w:name="P177"/>
      <w:bookmarkEnd w:id="16"/>
      <w:r w:rsidRPr="000449EF">
        <w:rPr>
          <w:rFonts w:ascii="Times New Roman" w:hAnsi="Times New Roman" w:cs="Times New Roman"/>
          <w:sz w:val="28"/>
          <w:szCs w:val="28"/>
        </w:rPr>
        <w:t xml:space="preserve">При отсутствии в штате клиента должности главного бухгалтера (другого должностного лица, выполняющего его функции), документы, предусмотренные </w:t>
      </w:r>
      <w:hyperlink w:anchor="P180" w:history="1">
        <w:r w:rsidRPr="000449EF">
          <w:rPr>
            <w:rFonts w:ascii="Times New Roman" w:hAnsi="Times New Roman" w:cs="Times New Roman"/>
            <w:sz w:val="28"/>
            <w:szCs w:val="28"/>
          </w:rPr>
          <w:t>пунктами 13</w:t>
        </w:r>
      </w:hyperlink>
      <w:r w:rsidRPr="000449EF">
        <w:rPr>
          <w:rFonts w:ascii="Times New Roman" w:hAnsi="Times New Roman" w:cs="Times New Roman"/>
          <w:sz w:val="28"/>
          <w:szCs w:val="28"/>
        </w:rPr>
        <w:t xml:space="preserve">, </w:t>
      </w:r>
      <w:hyperlink w:anchor="P282" w:history="1">
        <w:r w:rsidRPr="000449EF">
          <w:rPr>
            <w:rFonts w:ascii="Times New Roman" w:hAnsi="Times New Roman" w:cs="Times New Roman"/>
            <w:sz w:val="28"/>
            <w:szCs w:val="28"/>
          </w:rPr>
          <w:t>24</w:t>
        </w:r>
      </w:hyperlink>
      <w:r w:rsidRPr="000449EF">
        <w:rPr>
          <w:rFonts w:ascii="Times New Roman" w:hAnsi="Times New Roman" w:cs="Times New Roman"/>
          <w:sz w:val="28"/>
          <w:szCs w:val="28"/>
        </w:rPr>
        <w:t xml:space="preserve"> и </w:t>
      </w:r>
      <w:hyperlink w:anchor="P319" w:history="1">
        <w:r w:rsidRPr="000449EF">
          <w:rPr>
            <w:rFonts w:ascii="Times New Roman" w:hAnsi="Times New Roman" w:cs="Times New Roman"/>
            <w:sz w:val="28"/>
            <w:szCs w:val="28"/>
          </w:rPr>
          <w:t>29</w:t>
        </w:r>
      </w:hyperlink>
      <w:r w:rsidRPr="000449EF">
        <w:rPr>
          <w:rFonts w:ascii="Times New Roman" w:hAnsi="Times New Roman" w:cs="Times New Roman"/>
          <w:sz w:val="28"/>
          <w:szCs w:val="28"/>
        </w:rPr>
        <w:t xml:space="preserve"> настоящего Порядка, представляются за подписью только руководителя клиента (уполномоченного им лица), в том числе главы крестьянского (фермерского) хозяйства, индивидуального предпринимателя (далее - руководитель клиента).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17" w:name="P178"/>
      <w:bookmarkEnd w:id="17"/>
      <w:r w:rsidRPr="000449EF">
        <w:rPr>
          <w:rFonts w:ascii="Times New Roman" w:hAnsi="Times New Roman" w:cs="Times New Roman"/>
          <w:sz w:val="28"/>
          <w:szCs w:val="28"/>
        </w:rPr>
        <w:t>Указание должности уполномоченных лиц в документах, представляемых крестьянскими (фермерскими) хозяйствами и индивидуальными предпринимателями для открытия, переоформления, закрытия и обслуживания лицевых счетов, не обязательно.</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(п. 12.1 </w:t>
      </w:r>
      <w:proofErr w:type="gramStart"/>
      <w:r w:rsidRPr="000449EF">
        <w:rPr>
          <w:rFonts w:ascii="Times New Roman" w:hAnsi="Times New Roman" w:cs="Times New Roman"/>
          <w:sz w:val="28"/>
          <w:szCs w:val="28"/>
        </w:rPr>
        <w:t>введен</w:t>
      </w:r>
      <w:proofErr w:type="gramEnd"/>
      <w:r w:rsidRPr="000449EF">
        <w:rPr>
          <w:rFonts w:ascii="Times New Roman" w:hAnsi="Times New Roman" w:cs="Times New Roman"/>
          <w:sz w:val="28"/>
          <w:szCs w:val="28"/>
        </w:rPr>
        <w:t xml:space="preserve"> </w:t>
      </w:r>
      <w:hyperlink r:id="rId44" w:history="1">
        <w:r w:rsidRPr="000449EF">
          <w:rPr>
            <w:rFonts w:ascii="Times New Roman" w:hAnsi="Times New Roman" w:cs="Times New Roman"/>
            <w:sz w:val="28"/>
            <w:szCs w:val="28"/>
          </w:rPr>
          <w:t>Приказом</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bookmarkStart w:id="18" w:name="P180"/>
      <w:bookmarkEnd w:id="18"/>
      <w:r w:rsidRPr="000449EF">
        <w:rPr>
          <w:rFonts w:ascii="Times New Roman" w:hAnsi="Times New Roman" w:cs="Times New Roman"/>
          <w:sz w:val="28"/>
          <w:szCs w:val="28"/>
        </w:rPr>
        <w:t>13. Для открытия соответствующего лицевого счета клиентом на бумажном носителе представляются следующие документы:</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а) Заявление на открытие лицевого счета по форме согласно </w:t>
      </w:r>
      <w:hyperlink w:anchor="P921" w:history="1">
        <w:r w:rsidRPr="000449EF">
          <w:rPr>
            <w:rFonts w:ascii="Times New Roman" w:hAnsi="Times New Roman" w:cs="Times New Roman"/>
            <w:sz w:val="28"/>
            <w:szCs w:val="28"/>
          </w:rPr>
          <w:t>приложению N 1</w:t>
        </w:r>
      </w:hyperlink>
      <w:r w:rsidRPr="000449EF">
        <w:rPr>
          <w:rFonts w:ascii="Times New Roman" w:hAnsi="Times New Roman" w:cs="Times New Roman"/>
          <w:sz w:val="28"/>
          <w:szCs w:val="28"/>
        </w:rPr>
        <w:t xml:space="preserve"> к настоящему Порядку (код формы по КФД 0531752) (далее - Заявление на открытие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б) Карточка образцов подписей к лицевым счетам по форме согласно </w:t>
      </w:r>
      <w:hyperlink w:anchor="P1045" w:history="1">
        <w:r w:rsidRPr="000449EF">
          <w:rPr>
            <w:rFonts w:ascii="Times New Roman" w:hAnsi="Times New Roman" w:cs="Times New Roman"/>
            <w:sz w:val="28"/>
            <w:szCs w:val="28"/>
          </w:rPr>
          <w:t>приложению N 2</w:t>
        </w:r>
      </w:hyperlink>
      <w:r w:rsidRPr="000449EF">
        <w:rPr>
          <w:rFonts w:ascii="Times New Roman" w:hAnsi="Times New Roman" w:cs="Times New Roman"/>
          <w:sz w:val="28"/>
          <w:szCs w:val="28"/>
        </w:rPr>
        <w:t xml:space="preserve"> к настоящему Порядку (код формы по КФД 0531753) (далее - Карточка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bookmarkStart w:id="19" w:name="P183"/>
      <w:bookmarkEnd w:id="19"/>
      <w:r w:rsidRPr="000449EF">
        <w:rPr>
          <w:rFonts w:ascii="Times New Roman" w:hAnsi="Times New Roman" w:cs="Times New Roman"/>
          <w:sz w:val="28"/>
          <w:szCs w:val="28"/>
        </w:rPr>
        <w:t xml:space="preserve">14. Заполнение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осуществляется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921"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открытие лицевого счета заполняется клиентом, за исключением </w:t>
      </w:r>
      <w:hyperlink w:anchor="P1012" w:history="1">
        <w:r w:rsidRPr="000449EF">
          <w:rPr>
            <w:rFonts w:ascii="Times New Roman" w:hAnsi="Times New Roman" w:cs="Times New Roman"/>
            <w:sz w:val="28"/>
            <w:szCs w:val="28"/>
          </w:rPr>
          <w:t>части</w:t>
        </w:r>
      </w:hyperlink>
      <w:r w:rsidRPr="000449EF">
        <w:rPr>
          <w:rFonts w:ascii="Times New Roman" w:hAnsi="Times New Roman" w:cs="Times New Roman"/>
          <w:sz w:val="28"/>
          <w:szCs w:val="28"/>
        </w:rPr>
        <w:t xml:space="preserve"> "Отметка органа Федерального казначейства об открытии лицевого счета N ___", которая заполняется органом Федерального казначейства по месту обслуживания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927" w:history="1">
        <w:r w:rsidRPr="000449EF">
          <w:rPr>
            <w:rFonts w:ascii="Times New Roman" w:hAnsi="Times New Roman" w:cs="Times New Roman"/>
            <w:sz w:val="28"/>
            <w:szCs w:val="28"/>
          </w:rPr>
          <w:t>заголовочной части</w:t>
        </w:r>
      </w:hyperlink>
      <w:r w:rsidRPr="000449EF">
        <w:rPr>
          <w:rFonts w:ascii="Times New Roman" w:hAnsi="Times New Roman" w:cs="Times New Roman"/>
          <w:sz w:val="28"/>
          <w:szCs w:val="28"/>
        </w:rPr>
        <w:t xml:space="preserve"> формы Заявления на открытие лицевого счета указываются: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933" w:history="1">
        <w:r w:rsidRPr="000449EF">
          <w:rPr>
            <w:rFonts w:ascii="Times New Roman" w:hAnsi="Times New Roman" w:cs="Times New Roman"/>
            <w:sz w:val="28"/>
            <w:szCs w:val="28"/>
          </w:rPr>
          <w:t>дата</w:t>
        </w:r>
      </w:hyperlink>
      <w:r w:rsidRPr="000449EF">
        <w:rPr>
          <w:rFonts w:ascii="Times New Roman" w:hAnsi="Times New Roman" w:cs="Times New Roman"/>
          <w:sz w:val="28"/>
          <w:szCs w:val="28"/>
        </w:rPr>
        <w:t xml:space="preserve"> составления документа, с отражением в кодовой зоне даты в формате "день, месяц, год" (00.00.0000);</w:t>
      </w:r>
    </w:p>
    <w:p w:rsidR="000449EF" w:rsidRPr="000449EF" w:rsidRDefault="000449EF">
      <w:pPr>
        <w:pStyle w:val="ConsPlusNormal"/>
        <w:spacing w:before="220"/>
        <w:ind w:firstLine="540"/>
        <w:jc w:val="both"/>
        <w:rPr>
          <w:rFonts w:ascii="Times New Roman" w:hAnsi="Times New Roman" w:cs="Times New Roman"/>
          <w:sz w:val="28"/>
          <w:szCs w:val="28"/>
        </w:rPr>
      </w:pPr>
      <w:bookmarkStart w:id="20" w:name="P187"/>
      <w:bookmarkEnd w:id="20"/>
      <w:proofErr w:type="gramStart"/>
      <w:r w:rsidRPr="000449EF">
        <w:rPr>
          <w:rFonts w:ascii="Times New Roman" w:hAnsi="Times New Roman" w:cs="Times New Roman"/>
          <w:sz w:val="28"/>
          <w:szCs w:val="28"/>
        </w:rPr>
        <w:lastRenderedPageBreak/>
        <w:t xml:space="preserve">по </w:t>
      </w:r>
      <w:hyperlink w:anchor="P936"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клиента" - полное наименование (с учетом символа "N",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уникального кода организации по Сводному реестру (далее - код по Сводному реестру), кода по ОКПО, ИНН и КПП (для</w:t>
      </w:r>
      <w:proofErr w:type="gramEnd"/>
      <w:r w:rsidRPr="000449EF">
        <w:rPr>
          <w:rFonts w:ascii="Times New Roman" w:hAnsi="Times New Roman" w:cs="Times New Roman"/>
          <w:sz w:val="28"/>
          <w:szCs w:val="28"/>
        </w:rPr>
        <w:t xml:space="preserve"> крестьянских (фермерских) хозяйств и индивидуальных предпринимателей заполняется при наличии);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4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952"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иного получателя бюджетных средств" - полное наименование иного получателя бюджетных сре</w:t>
      </w:r>
      <w:proofErr w:type="gramStart"/>
      <w:r w:rsidRPr="000449EF">
        <w:rPr>
          <w:rFonts w:ascii="Times New Roman" w:hAnsi="Times New Roman" w:cs="Times New Roman"/>
          <w:sz w:val="28"/>
          <w:szCs w:val="28"/>
        </w:rPr>
        <w:t>дств в с</w:t>
      </w:r>
      <w:proofErr w:type="gramEnd"/>
      <w:r w:rsidRPr="000449EF">
        <w:rPr>
          <w:rFonts w:ascii="Times New Roman" w:hAnsi="Times New Roman" w:cs="Times New Roman"/>
          <w:sz w:val="28"/>
          <w:szCs w:val="28"/>
        </w:rPr>
        <w:t>оответствии с реестровой записью Сводного реестра, с отражением в кодовой зоне кода по Сводному реестру, кода по ОКПО, ИНН и КПП;</w:t>
      </w:r>
    </w:p>
    <w:p w:rsidR="000449EF" w:rsidRPr="000449EF" w:rsidRDefault="000449EF">
      <w:pPr>
        <w:pStyle w:val="ConsPlusNormal"/>
        <w:spacing w:before="220"/>
        <w:ind w:firstLine="540"/>
        <w:jc w:val="both"/>
        <w:rPr>
          <w:rFonts w:ascii="Times New Roman" w:hAnsi="Times New Roman" w:cs="Times New Roman"/>
          <w:sz w:val="28"/>
          <w:szCs w:val="28"/>
        </w:rPr>
      </w:pPr>
      <w:hyperlink w:anchor="P952" w:history="1">
        <w:r w:rsidRPr="000449EF">
          <w:rPr>
            <w:rFonts w:ascii="Times New Roman" w:hAnsi="Times New Roman" w:cs="Times New Roman"/>
            <w:sz w:val="28"/>
            <w:szCs w:val="28"/>
          </w:rPr>
          <w:t>Строка</w:t>
        </w:r>
      </w:hyperlink>
      <w:r w:rsidRPr="000449EF">
        <w:rPr>
          <w:rFonts w:ascii="Times New Roman" w:hAnsi="Times New Roman" w:cs="Times New Roman"/>
          <w:sz w:val="28"/>
          <w:szCs w:val="28"/>
        </w:rPr>
        <w:t xml:space="preserve"> "Наименование иного получателя бюджетных средств" заполняется главным распорядителем (распорядителем) бюджетных сре</w:t>
      </w:r>
      <w:proofErr w:type="gramStart"/>
      <w:r w:rsidRPr="000449EF">
        <w:rPr>
          <w:rFonts w:ascii="Times New Roman" w:hAnsi="Times New Roman" w:cs="Times New Roman"/>
          <w:sz w:val="28"/>
          <w:szCs w:val="28"/>
        </w:rPr>
        <w:t>дств в сл</w:t>
      </w:r>
      <w:proofErr w:type="gramEnd"/>
      <w:r w:rsidRPr="000449EF">
        <w:rPr>
          <w:rFonts w:ascii="Times New Roman" w:hAnsi="Times New Roman" w:cs="Times New Roman"/>
          <w:sz w:val="28"/>
          <w:szCs w:val="28"/>
        </w:rPr>
        <w:t xml:space="preserve">учае оформления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иному получателю бюджетных средств. При этом </w:t>
      </w:r>
      <w:hyperlink w:anchor="P936" w:history="1">
        <w:r w:rsidRPr="000449EF">
          <w:rPr>
            <w:rFonts w:ascii="Times New Roman" w:hAnsi="Times New Roman" w:cs="Times New Roman"/>
            <w:sz w:val="28"/>
            <w:szCs w:val="28"/>
          </w:rPr>
          <w:t>строка</w:t>
        </w:r>
      </w:hyperlink>
      <w:r w:rsidRPr="000449EF">
        <w:rPr>
          <w:rFonts w:ascii="Times New Roman" w:hAnsi="Times New Roman" w:cs="Times New Roman"/>
          <w:sz w:val="28"/>
          <w:szCs w:val="28"/>
        </w:rPr>
        <w:t xml:space="preserve"> "Наименование клиента" и соответствующая кодовая зона не заполняются;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968"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"Орган Федерального казначейства" - полное наименование органа Федерального казначейства по месту представления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с отражением в кодовой зоне соответствующего кода по КОФК.</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заявительной </w:t>
      </w:r>
      <w:hyperlink w:anchor="P976" w:history="1">
        <w:r w:rsidRPr="000449EF">
          <w:rPr>
            <w:rFonts w:ascii="Times New Roman" w:hAnsi="Times New Roman" w:cs="Times New Roman"/>
            <w:sz w:val="28"/>
            <w:szCs w:val="28"/>
          </w:rPr>
          <w:t>надписи</w:t>
        </w:r>
      </w:hyperlink>
      <w:r w:rsidRPr="000449EF">
        <w:rPr>
          <w:rFonts w:ascii="Times New Roman" w:hAnsi="Times New Roman" w:cs="Times New Roman"/>
          <w:sz w:val="28"/>
          <w:szCs w:val="28"/>
        </w:rPr>
        <w:t xml:space="preserve"> "Прошу открыть лицевой счет"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80" w:history="1">
        <w:r w:rsidRPr="000449EF">
          <w:rPr>
            <w:rFonts w:ascii="Times New Roman" w:hAnsi="Times New Roman" w:cs="Times New Roman"/>
            <w:sz w:val="28"/>
            <w:szCs w:val="28"/>
          </w:rPr>
          <w:t>пунктами 4</w:t>
        </w:r>
      </w:hyperlink>
      <w:r w:rsidRPr="000449EF">
        <w:rPr>
          <w:rFonts w:ascii="Times New Roman" w:hAnsi="Times New Roman" w:cs="Times New Roman"/>
          <w:sz w:val="28"/>
          <w:szCs w:val="28"/>
        </w:rPr>
        <w:t xml:space="preserve"> - </w:t>
      </w:r>
      <w:hyperlink w:anchor="P105" w:history="1">
        <w:r w:rsidRPr="000449EF">
          <w:rPr>
            <w:rFonts w:ascii="Times New Roman" w:hAnsi="Times New Roman" w:cs="Times New Roman"/>
            <w:sz w:val="28"/>
            <w:szCs w:val="28"/>
          </w:rPr>
          <w:t>7</w:t>
        </w:r>
      </w:hyperlink>
      <w:r w:rsidRPr="000449EF">
        <w:rPr>
          <w:rFonts w:ascii="Times New Roman" w:hAnsi="Times New Roman" w:cs="Times New Roman"/>
          <w:sz w:val="28"/>
          <w:szCs w:val="28"/>
        </w:rP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992"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"Основание для открытия лицевого счета" - наименование документа, в соответствии с которым открывается лицевой счет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с отражением в кодовой зоне номера и даты данного документа в формате "день, месяц, год" (00.00.0000).</w:t>
      </w:r>
    </w:p>
    <w:bookmarkStart w:id="21" w:name="P194"/>
    <w:bookmarkEnd w:id="21"/>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fldChar w:fldCharType="begin"/>
      </w:r>
      <w:r w:rsidRPr="000449EF">
        <w:rPr>
          <w:rFonts w:ascii="Times New Roman" w:hAnsi="Times New Roman" w:cs="Times New Roman"/>
          <w:sz w:val="28"/>
          <w:szCs w:val="28"/>
        </w:rPr>
        <w:instrText xml:space="preserve"> HYPERLINK \l "P992" </w:instrText>
      </w:r>
      <w:r w:rsidRPr="000449EF">
        <w:rPr>
          <w:rFonts w:ascii="Times New Roman" w:hAnsi="Times New Roman" w:cs="Times New Roman"/>
          <w:sz w:val="28"/>
          <w:szCs w:val="28"/>
        </w:rPr>
        <w:fldChar w:fldCharType="separate"/>
      </w:r>
      <w:r w:rsidRPr="000449EF">
        <w:rPr>
          <w:rFonts w:ascii="Times New Roman" w:hAnsi="Times New Roman" w:cs="Times New Roman"/>
          <w:sz w:val="28"/>
          <w:szCs w:val="28"/>
        </w:rPr>
        <w:t>Строка</w:t>
      </w:r>
      <w:r w:rsidRPr="000449EF">
        <w:rPr>
          <w:rFonts w:ascii="Times New Roman" w:hAnsi="Times New Roman" w:cs="Times New Roman"/>
          <w:sz w:val="28"/>
          <w:szCs w:val="28"/>
        </w:rPr>
        <w:fldChar w:fldCharType="end"/>
      </w:r>
      <w:r w:rsidRPr="000449EF">
        <w:rPr>
          <w:rFonts w:ascii="Times New Roman" w:hAnsi="Times New Roman" w:cs="Times New Roman"/>
          <w:sz w:val="28"/>
          <w:szCs w:val="28"/>
        </w:rPr>
        <w:t xml:space="preserve"> "Основание для открытия лицевого счета" заполняется в случае оформления Заявления на открытие лицевого счета организацией и иными юридическими лицами, крестьянскими (фермерскими) хозяйствами, индивидуальными предпринимателями.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46"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hyperlink w:anchor="P921"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открытие лицевого счета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главным бухгалтером клиента (уполномоченным руководителем лицом с указанием должности) с указанием расшифровки подписи, содержащей фамилию и </w:t>
      </w:r>
      <w:r w:rsidRPr="000449EF">
        <w:rPr>
          <w:rFonts w:ascii="Times New Roman" w:hAnsi="Times New Roman" w:cs="Times New Roman"/>
          <w:sz w:val="28"/>
          <w:szCs w:val="28"/>
        </w:rPr>
        <w:lastRenderedPageBreak/>
        <w:t xml:space="preserve">инициалы, и даты подписания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12" w:history="1">
        <w:r w:rsidRPr="000449EF">
          <w:rPr>
            <w:rFonts w:ascii="Times New Roman" w:hAnsi="Times New Roman" w:cs="Times New Roman"/>
            <w:sz w:val="28"/>
            <w:szCs w:val="28"/>
          </w:rPr>
          <w:t>Отметка</w:t>
        </w:r>
      </w:hyperlink>
      <w:r w:rsidRPr="000449EF">
        <w:rPr>
          <w:rFonts w:ascii="Times New Roman" w:hAnsi="Times New Roman" w:cs="Times New Roman"/>
          <w:sz w:val="28"/>
          <w:szCs w:val="28"/>
        </w:rPr>
        <w:t xml:space="preserve"> органа Федерального казначейства об открытии лицевого счета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Отметке органа Федерального казначейства об открытии лицевого счета указывается номер лицевого счета (номера лицевых счетов), открытого (открытых) в соответствии с </w:t>
      </w:r>
      <w:hyperlink w:anchor="P921"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открытие лицевого счета, представленным клиентом.</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Отметка органа Федерального казначейства об открытии лицевого счета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руководителем (уполномоченным руководителем лицом с указанием должности) органа Федерального казначейства по месту представления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работником органа Федерального казначейства, ответственным за правильность осуществления проверки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При открытии лицевого счета для перечисления денежных средств в соответствии с </w:t>
      </w:r>
      <w:hyperlink w:anchor="P764" w:history="1">
        <w:r w:rsidRPr="000449EF">
          <w:rPr>
            <w:rFonts w:ascii="Times New Roman" w:hAnsi="Times New Roman" w:cs="Times New Roman"/>
            <w:sz w:val="28"/>
            <w:szCs w:val="28"/>
          </w:rPr>
          <w:t>абзацем вторым пункта 137</w:t>
        </w:r>
      </w:hyperlink>
      <w:r w:rsidRPr="000449EF">
        <w:rPr>
          <w:rFonts w:ascii="Times New Roman" w:hAnsi="Times New Roman" w:cs="Times New Roman"/>
          <w:sz w:val="28"/>
          <w:szCs w:val="28"/>
        </w:rPr>
        <w:t xml:space="preserve"> настоящего Порядка по строке "Основание для открытия лицевого счета" делается запись "в связи с возвратом денежных средств" и указывается наименование документа, в соответствии с которым ранее был открыт лицевой счет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с отражением в кодовой зоне номера и даты данного</w:t>
      </w:r>
      <w:proofErr w:type="gramEnd"/>
      <w:r w:rsidRPr="000449EF">
        <w:rPr>
          <w:rFonts w:ascii="Times New Roman" w:hAnsi="Times New Roman" w:cs="Times New Roman"/>
          <w:sz w:val="28"/>
          <w:szCs w:val="28"/>
        </w:rPr>
        <w:t xml:space="preserve"> документа в формате "день, месяц, год" (00.00.0000).</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(абзац введен </w:t>
      </w:r>
      <w:hyperlink r:id="rId47" w:history="1">
        <w:r w:rsidRPr="000449EF">
          <w:rPr>
            <w:rFonts w:ascii="Times New Roman" w:hAnsi="Times New Roman" w:cs="Times New Roman"/>
            <w:sz w:val="28"/>
            <w:szCs w:val="28"/>
          </w:rPr>
          <w:t>Приказом</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15.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оформляется и представляется клиентом с учетом следующих особенностей: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представляется клиентом в орган Федерального казначейства в одном экземпляре;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б) в зависимости от условий размещения структурных подразделений органа Федерального казначейства клиентом по требованию органа Федерального казначейства представляются дополнительные экземпляры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Дополнительные экземпляры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заверяются главным бухгалтером органа Федерального казначейства (уполномоченным </w:t>
      </w:r>
      <w:r w:rsidRPr="000449EF">
        <w:rPr>
          <w:rFonts w:ascii="Times New Roman" w:hAnsi="Times New Roman" w:cs="Times New Roman"/>
          <w:sz w:val="28"/>
          <w:szCs w:val="28"/>
        </w:rPr>
        <w:lastRenderedPageBreak/>
        <w:t xml:space="preserve">руководителем лицом) после сличения с заверенным в соответствии с </w:t>
      </w:r>
      <w:hyperlink w:anchor="P426" w:history="1">
        <w:r w:rsidRPr="000449EF">
          <w:rPr>
            <w:rFonts w:ascii="Times New Roman" w:hAnsi="Times New Roman" w:cs="Times New Roman"/>
            <w:sz w:val="28"/>
            <w:szCs w:val="28"/>
          </w:rPr>
          <w:t>пунктами 46</w:t>
        </w:r>
      </w:hyperlink>
      <w:r w:rsidRPr="000449EF">
        <w:rPr>
          <w:rFonts w:ascii="Times New Roman" w:hAnsi="Times New Roman" w:cs="Times New Roman"/>
          <w:sz w:val="28"/>
          <w:szCs w:val="28"/>
        </w:rPr>
        <w:t xml:space="preserve">,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экземпляром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Право первой подписи принадлежит руководителю клиента и (или) иным уполномоченным им лицам.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Право второй подписи принадлежит главному бухгалтеру и (или) лицам, уполномоченным руководителем клиента на ведение бухгалтерского учета;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spellStart"/>
      <w:r w:rsidRPr="000449EF">
        <w:rPr>
          <w:rFonts w:ascii="Times New Roman" w:hAnsi="Times New Roman" w:cs="Times New Roman"/>
          <w:sz w:val="28"/>
          <w:szCs w:val="28"/>
        </w:rPr>
        <w:t>пп</w:t>
      </w:r>
      <w:proofErr w:type="spellEnd"/>
      <w:r w:rsidRPr="000449EF">
        <w:rPr>
          <w:rFonts w:ascii="Times New Roman" w:hAnsi="Times New Roman" w:cs="Times New Roman"/>
          <w:sz w:val="28"/>
          <w:szCs w:val="28"/>
        </w:rPr>
        <w:t xml:space="preserve">. "в" в ред. </w:t>
      </w:r>
      <w:hyperlink r:id="rId48"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 если в штате клиента нет должности главного бухгалтера (другого должностного лица, выполняющего его функции),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представляется за подписью только руководителя (уполномоченного им лица). В </w:t>
      </w:r>
      <w:hyperlink w:anchor="P1045" w:history="1">
        <w:r w:rsidRPr="000449EF">
          <w:rPr>
            <w:rFonts w:ascii="Times New Roman" w:hAnsi="Times New Roman" w:cs="Times New Roman"/>
            <w:sz w:val="28"/>
            <w:szCs w:val="28"/>
          </w:rPr>
          <w:t>графе</w:t>
        </w:r>
      </w:hyperlink>
      <w:r w:rsidRPr="000449EF">
        <w:rPr>
          <w:rFonts w:ascii="Times New Roman" w:hAnsi="Times New Roman" w:cs="Times New Roman"/>
          <w:sz w:val="28"/>
          <w:szCs w:val="28"/>
        </w:rPr>
        <w:t xml:space="preserve">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платежные и иные документы, представленные в орган Федерального казначейства, считаются действительными при наличии на них одной первой подписи;</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д) при смене руководителя (уполномоченного им лица) или главного бухгалтера клиента, 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 заверенная в соответствии с </w:t>
      </w:r>
      <w:hyperlink w:anchor="P426" w:history="1">
        <w:r w:rsidRPr="000449EF">
          <w:rPr>
            <w:rFonts w:ascii="Times New Roman" w:hAnsi="Times New Roman" w:cs="Times New Roman"/>
            <w:sz w:val="28"/>
            <w:szCs w:val="28"/>
          </w:rPr>
          <w:t>пунктами 46</w:t>
        </w:r>
      </w:hyperlink>
      <w:r w:rsidRPr="000449EF">
        <w:rPr>
          <w:rFonts w:ascii="Times New Roman" w:hAnsi="Times New Roman" w:cs="Times New Roman"/>
          <w:sz w:val="28"/>
          <w:szCs w:val="28"/>
        </w:rPr>
        <w:t xml:space="preserve">,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с образцами подписей всех лиц, имеющих право первой и</w:t>
      </w:r>
      <w:proofErr w:type="gramEnd"/>
      <w:r w:rsidRPr="000449EF">
        <w:rPr>
          <w:rFonts w:ascii="Times New Roman" w:hAnsi="Times New Roman" w:cs="Times New Roman"/>
          <w:sz w:val="28"/>
          <w:szCs w:val="28"/>
        </w:rPr>
        <w:t xml:space="preserve"> второй подписи;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е)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и главного бухгалтера (уполномоченных руководителем лиц) клиента остаются прежними. Она принимается главным бухгалтером органа Федерального казначейства (уполномоченным руководителем лицом) после сверки подписей руководителя и главного бухгалтера (уполномоченных руководителем лиц), подписавших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с образцами их подписей на заменяемой Карточке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bookmarkStart w:id="22" w:name="P216"/>
      <w:bookmarkEnd w:id="22"/>
      <w:r w:rsidRPr="000449EF">
        <w:rPr>
          <w:rFonts w:ascii="Times New Roman" w:hAnsi="Times New Roman" w:cs="Times New Roman"/>
          <w:sz w:val="28"/>
          <w:szCs w:val="28"/>
        </w:rPr>
        <w:t xml:space="preserve">ж) при назначении исполняющего обязанности руководителя или главного бухгалтера клиента дополнительно представляется заверенная в соответствии с </w:t>
      </w:r>
      <w:hyperlink w:anchor="P426" w:history="1">
        <w:r w:rsidRPr="000449EF">
          <w:rPr>
            <w:rFonts w:ascii="Times New Roman" w:hAnsi="Times New Roman" w:cs="Times New Roman"/>
            <w:sz w:val="28"/>
            <w:szCs w:val="28"/>
          </w:rPr>
          <w:t>пунктами 46</w:t>
        </w:r>
      </w:hyperlink>
      <w:r w:rsidRPr="000449EF">
        <w:rPr>
          <w:rFonts w:ascii="Times New Roman" w:hAnsi="Times New Roman" w:cs="Times New Roman"/>
          <w:sz w:val="28"/>
          <w:szCs w:val="28"/>
        </w:rPr>
        <w:t xml:space="preserve">,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временная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з) при временном предоставлении лицу права первой или второй подписи (кроме случаев, предусмотренных </w:t>
      </w:r>
      <w:hyperlink w:anchor="P216" w:history="1">
        <w:r w:rsidRPr="000449EF">
          <w:rPr>
            <w:rFonts w:ascii="Times New Roman" w:hAnsi="Times New Roman" w:cs="Times New Roman"/>
            <w:sz w:val="28"/>
            <w:szCs w:val="28"/>
          </w:rPr>
          <w:t>подпунктом "ж"</w:t>
        </w:r>
      </w:hyperlink>
      <w:r w:rsidRPr="000449EF">
        <w:rPr>
          <w:rFonts w:ascii="Times New Roman" w:hAnsi="Times New Roman" w:cs="Times New Roman"/>
          <w:sz w:val="28"/>
          <w:szCs w:val="28"/>
        </w:rPr>
        <w:t xml:space="preserve"> настоящего пункта), а также при временной замене одного из лиц, включенных в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уполномоченных руководителем клиента, новая Карточка образцов подписей не </w:t>
      </w:r>
      <w:r w:rsidRPr="000449EF">
        <w:rPr>
          <w:rFonts w:ascii="Times New Roman" w:hAnsi="Times New Roman" w:cs="Times New Roman"/>
          <w:sz w:val="28"/>
          <w:szCs w:val="28"/>
        </w:rPr>
        <w:lastRenderedPageBreak/>
        <w:t>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w:t>
      </w:r>
      <w:proofErr w:type="gramEnd"/>
      <w:r w:rsidRPr="000449EF">
        <w:rPr>
          <w:rFonts w:ascii="Times New Roman" w:hAnsi="Times New Roman" w:cs="Times New Roman"/>
          <w:sz w:val="28"/>
          <w:szCs w:val="28"/>
        </w:rPr>
        <w:t xml:space="preserve"> срока ее действия.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Если клиенту в соответствии с настоящим Порядком уже открыт лицевой счет, представление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проставляются номера вновь открытых клиенту лицевых счетов. При этом в случае необходимости по </w:t>
      </w:r>
      <w:hyperlink w:anchor="P1045"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"Особые отметки" приводится примечание.</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оформленная и заверенная в соответствии с </w:t>
      </w:r>
      <w:hyperlink w:anchor="P229" w:history="1">
        <w:r w:rsidRPr="000449EF">
          <w:rPr>
            <w:rFonts w:ascii="Times New Roman" w:hAnsi="Times New Roman" w:cs="Times New Roman"/>
            <w:sz w:val="28"/>
            <w:szCs w:val="28"/>
          </w:rPr>
          <w:t>пунктами 18</w:t>
        </w:r>
      </w:hyperlink>
      <w:r w:rsidRPr="000449EF">
        <w:rPr>
          <w:rFonts w:ascii="Times New Roman" w:hAnsi="Times New Roman" w:cs="Times New Roman"/>
          <w:sz w:val="28"/>
          <w:szCs w:val="28"/>
        </w:rPr>
        <w:t xml:space="preserve">, </w:t>
      </w:r>
      <w:hyperlink w:anchor="P426" w:history="1">
        <w:r w:rsidRPr="000449EF">
          <w:rPr>
            <w:rFonts w:ascii="Times New Roman" w:hAnsi="Times New Roman" w:cs="Times New Roman"/>
            <w:sz w:val="28"/>
            <w:szCs w:val="28"/>
          </w:rPr>
          <w:t>46</w:t>
        </w:r>
      </w:hyperlink>
      <w:r w:rsidRPr="000449EF">
        <w:rPr>
          <w:rFonts w:ascii="Times New Roman" w:hAnsi="Times New Roman" w:cs="Times New Roman"/>
          <w:sz w:val="28"/>
          <w:szCs w:val="28"/>
        </w:rPr>
        <w:t xml:space="preserve">,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с образцами подписей всех лиц, имеющих право первой и второй подписи.</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Все дополнения и исправления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передаче органу Федерального казначейства </w:t>
      </w:r>
      <w:proofErr w:type="gramStart"/>
      <w:r w:rsidRPr="000449EF">
        <w:rPr>
          <w:rFonts w:ascii="Times New Roman" w:hAnsi="Times New Roman" w:cs="Times New Roman"/>
          <w:sz w:val="28"/>
          <w:szCs w:val="28"/>
        </w:rPr>
        <w:t>полномочий получателя средств бюджета субъекта Российской Федерации</w:t>
      </w:r>
      <w:proofErr w:type="gramEnd"/>
      <w:r w:rsidRPr="000449EF">
        <w:rPr>
          <w:rFonts w:ascii="Times New Roman" w:hAnsi="Times New Roman" w:cs="Times New Roman"/>
          <w:sz w:val="28"/>
          <w:szCs w:val="28"/>
        </w:rPr>
        <w:t xml:space="preserve"> указание в заголовочной части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номеров открытых лицевых счетов для учета операций по переданным полномочиям получателя бюджетных средств не требуется. При этом по </w:t>
      </w:r>
      <w:hyperlink w:anchor="P1045"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"Особые отметки" приводится примечание о передаче органу Федерального казначейства указанных полномочий.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16. </w:t>
      </w:r>
      <w:proofErr w:type="gramStart"/>
      <w:r w:rsidRPr="000449EF">
        <w:rPr>
          <w:rFonts w:ascii="Times New Roman" w:hAnsi="Times New Roman" w:cs="Times New Roman"/>
          <w:sz w:val="28"/>
          <w:szCs w:val="28"/>
        </w:rPr>
        <w:t xml:space="preserve">При электронном документообороте с использованием усиленной квалифицированной электронной подписи (далее - ЭП), осуществляемом в соответствии с договорами (соглашениями) об электронном документообороте, заключаемыми между органами Федерального казначейства и клиентами, лица, подписывающие ЭП документы при совершении операций по лицевому счету (лицевым счетам), предусмотренные настоящим Порядком, должны быть включены в соответствующие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с правом первой или второй подписи.</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электронном документообороте с использованием ЭП при осуществлении операций на лицевом счете для учета операций по переданным полномочиям получателя бюджетных средств договор (соглашение) заключается между органом Федерального казначейства и получателем бюджетных средств (бюджетным (автономным) учреждением, организацией, иным юридическим лицом), </w:t>
      </w:r>
      <w:r w:rsidRPr="000449EF">
        <w:rPr>
          <w:rFonts w:ascii="Times New Roman" w:hAnsi="Times New Roman" w:cs="Times New Roman"/>
          <w:sz w:val="28"/>
          <w:szCs w:val="28"/>
        </w:rPr>
        <w:lastRenderedPageBreak/>
        <w:t>принимающим соответствующие бюджетные полномочия.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Договор (соглашение) об электронном документообороте хранится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17. Первый экземпляр представленной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хранится в деле клиента. Хранение дополнительных экземпляров </w:t>
      </w:r>
      <w:hyperlink w:anchor="P1045" w:history="1">
        <w:r w:rsidRPr="000449EF">
          <w:rPr>
            <w:rFonts w:ascii="Times New Roman" w:hAnsi="Times New Roman" w:cs="Times New Roman"/>
            <w:sz w:val="28"/>
            <w:szCs w:val="28"/>
          </w:rPr>
          <w:t>Карточек</w:t>
        </w:r>
      </w:hyperlink>
      <w:r w:rsidRPr="000449EF">
        <w:rPr>
          <w:rFonts w:ascii="Times New Roman" w:hAnsi="Times New Roman" w:cs="Times New Roman"/>
          <w:sz w:val="28"/>
          <w:szCs w:val="28"/>
        </w:rPr>
        <w:t xml:space="preserve"> образцов подписей осуществляется в соответствии с правилами делопроизводства.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На каждом экземпляре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главный бухгалтер (уполномоченное руководителем лицо) органа Федерального казначейства указывает номера открытых клиенту лицевых счетов и визирует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не требует предъявления доверенностей и других документов, подтверждающих полномочия лиц, подписи которых включены в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случае если в орган Федерального казначейства одновременно представляются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подписанные разными лицами от имени руководителя и главного бухгалтера, то принимается к учету Карточка образцов подписей, в которой полномочия подписавших ее лиц удостоверены, соответственно, вышестоящим участником бюджетного процесса, органом исполнительной власти (государственным органом), осуществляющим функции и полномочия учредителя бюджетного учреждения (далее - учредитель бюджетного учреждения), органом исполнительной власти (государственным</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органом), осуществляющим функции и полномочия учредителя автономного учреждения (далее - учредитель автономного учреждения), бюджетным (автономным) учреждением, создавшим обособленное подразделение (далее - вышестоящее учреждение), организацией, создавшей обособленное подразделение (далее - вышестоящая организация).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bookmarkStart w:id="23" w:name="P229"/>
      <w:bookmarkEnd w:id="23"/>
      <w:r w:rsidRPr="000449EF">
        <w:rPr>
          <w:rFonts w:ascii="Times New Roman" w:hAnsi="Times New Roman" w:cs="Times New Roman"/>
          <w:sz w:val="28"/>
          <w:szCs w:val="28"/>
        </w:rPr>
        <w:t xml:space="preserve">18. Формирование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осуществляется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045" w:history="1">
        <w:r w:rsidRPr="000449EF">
          <w:rPr>
            <w:rFonts w:ascii="Times New Roman" w:hAnsi="Times New Roman" w:cs="Times New Roman"/>
            <w:sz w:val="28"/>
            <w:szCs w:val="28"/>
          </w:rPr>
          <w:t>наименовании</w:t>
        </w:r>
      </w:hyperlink>
      <w:r w:rsidRPr="000449EF">
        <w:rPr>
          <w:rFonts w:ascii="Times New Roman" w:hAnsi="Times New Roman" w:cs="Times New Roman"/>
          <w:sz w:val="28"/>
          <w:szCs w:val="28"/>
        </w:rPr>
        <w:t xml:space="preserve"> формы Карточки образцов подписей клиент проставляет присвоенный ей номер. Орган Федерального казначейства в наименовании формы Карточки образцов подписей проставляет номера открытых клиенту лицевых счетов (или зачеркивает номера закрытых клиенту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045" w:history="1">
        <w:r w:rsidRPr="000449EF">
          <w:rPr>
            <w:rFonts w:ascii="Times New Roman" w:hAnsi="Times New Roman" w:cs="Times New Roman"/>
            <w:sz w:val="28"/>
            <w:szCs w:val="28"/>
          </w:rPr>
          <w:t>заголовочной части</w:t>
        </w:r>
      </w:hyperlink>
      <w:r w:rsidRPr="000449EF">
        <w:rPr>
          <w:rFonts w:ascii="Times New Roman" w:hAnsi="Times New Roman" w:cs="Times New Roman"/>
          <w:sz w:val="28"/>
          <w:szCs w:val="28"/>
        </w:rPr>
        <w:t xml:space="preserve"> формы Карточки образцов подписей клиентом указываются: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дата</w:t>
        </w:r>
      </w:hyperlink>
      <w:r w:rsidRPr="000449EF">
        <w:rPr>
          <w:rFonts w:ascii="Times New Roman" w:hAnsi="Times New Roman" w:cs="Times New Roman"/>
          <w:sz w:val="28"/>
          <w:szCs w:val="28"/>
        </w:rPr>
        <w:t xml:space="preserve"> составления документа, с отражением в кодовой зоне даты в формате "день, месяц, год" (00.00.0000);</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062"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клиента" - полное и сокращенное (в случае, когда при оформлении платежных и иных документов информация, подлежащая заполнению в </w:t>
      </w:r>
      <w:r w:rsidRPr="000449EF">
        <w:rPr>
          <w:rFonts w:ascii="Times New Roman" w:hAnsi="Times New Roman" w:cs="Times New Roman"/>
          <w:sz w:val="28"/>
          <w:szCs w:val="28"/>
        </w:rPr>
        <w:lastRenderedPageBreak/>
        <w:t>обязательном порядке, имеет ограничение по числу символов) наименование клиента в соответствии с полным и сокращенным наименованием (с учетом символа "N", кавычек, скобок, знаков препинания), указанным в его реестровой записи Сводного реестра (в случае наличия клиента в Сводном реестре), с отражением</w:t>
      </w:r>
      <w:proofErr w:type="gramEnd"/>
      <w:r w:rsidRPr="000449EF">
        <w:rPr>
          <w:rFonts w:ascii="Times New Roman" w:hAnsi="Times New Roman" w:cs="Times New Roman"/>
          <w:sz w:val="28"/>
          <w:szCs w:val="28"/>
        </w:rPr>
        <w:t xml:space="preserve"> в кодовой зоне кода по Сводному реестру, кода по ОКПО, ИНН и КПП (для крестьянских (фермерских) хозяйств и индивидуальных предпринимателей заполняется при наличии);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49"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078"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"Адрес" - указывается адрес клиента в соответствии со сведениями Единого государственного реестра юридических лиц (далее - ЕГРЮЛ) (в случае наличия клиента в ЕГРЮЛ). Если адрес по месту фактического нахождения клиента отличается от его адреса в ЕГРЮЛ, а </w:t>
      </w:r>
      <w:proofErr w:type="gramStart"/>
      <w:r w:rsidRPr="000449EF">
        <w:rPr>
          <w:rFonts w:ascii="Times New Roman" w:hAnsi="Times New Roman" w:cs="Times New Roman"/>
          <w:sz w:val="28"/>
          <w:szCs w:val="28"/>
        </w:rPr>
        <w:t>также</w:t>
      </w:r>
      <w:proofErr w:type="gramEnd"/>
      <w:r w:rsidRPr="000449EF">
        <w:rPr>
          <w:rFonts w:ascii="Times New Roman" w:hAnsi="Times New Roman" w:cs="Times New Roman"/>
          <w:sz w:val="28"/>
          <w:szCs w:val="28"/>
        </w:rPr>
        <w:t xml:space="preserve"> если клиент отсутствует в ЕГРЮЛ, дополнительно по данной строке указывается адрес фактического нахождения клиента;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0"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083"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w:t>
      </w:r>
      <w:proofErr w:type="gramEnd"/>
      <w:r w:rsidRPr="000449EF">
        <w:rPr>
          <w:rFonts w:ascii="Times New Roman" w:hAnsi="Times New Roman" w:cs="Times New Roman"/>
          <w:sz w:val="28"/>
          <w:szCs w:val="28"/>
        </w:rPr>
        <w:t xml:space="preserve"> При формировании Карточки образцов подписей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крестьянским (фермерским) хозяйством и индивидуальным предпринимателем данная строка не заполняется;</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1"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087"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для вышестоящего участника бюджетного процесса кода по Сводному реестру и кода по ОКПО, либо полное наименование вышестоящего учреждения (вышестоящей организации) с отражением в кодовой зоне для вышестоящего учреждения</w:t>
      </w:r>
      <w:proofErr w:type="gramEnd"/>
      <w:r w:rsidRPr="000449EF">
        <w:rPr>
          <w:rFonts w:ascii="Times New Roman" w:hAnsi="Times New Roman" w:cs="Times New Roman"/>
          <w:sz w:val="28"/>
          <w:szCs w:val="28"/>
        </w:rPr>
        <w:t xml:space="preserve"> (вышестоящей организации) кода по Сводному реестру и кода по ОКПО в случае формирования Карточки образцов подписей обособленным подразделением бюджетного (автономного) учреждения (организации). </w:t>
      </w:r>
      <w:proofErr w:type="gramStart"/>
      <w:r w:rsidRPr="000449EF">
        <w:rPr>
          <w:rFonts w:ascii="Times New Roman" w:hAnsi="Times New Roman" w:cs="Times New Roman"/>
          <w:sz w:val="28"/>
          <w:szCs w:val="28"/>
        </w:rPr>
        <w:t xml:space="preserve">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бюджетным (автономным) учреждением, иным юридическим лицом, </w:t>
      </w:r>
      <w:r w:rsidRPr="000449EF">
        <w:rPr>
          <w:rFonts w:ascii="Times New Roman" w:hAnsi="Times New Roman" w:cs="Times New Roman"/>
          <w:sz w:val="28"/>
          <w:szCs w:val="28"/>
        </w:rPr>
        <w:lastRenderedPageBreak/>
        <w:t>крестьянским (фермерским) хозяйством и индивидуальным предпринимателем;</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2"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045"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"Орган Федерального казначейства" - полное наименование органа Федерального казначейства по месту представления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с отражением в кодовой зоне соответствующего кода по КОФК.</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"Образцы подписей должностных лиц клиента, имеющих право подписи платежных и иных документов при совершении операции по лицевому счету" заполняется клиентом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110" w:history="1">
        <w:r w:rsidRPr="000449EF">
          <w:rPr>
            <w:rFonts w:ascii="Times New Roman" w:hAnsi="Times New Roman" w:cs="Times New Roman"/>
            <w:sz w:val="28"/>
            <w:szCs w:val="28"/>
          </w:rPr>
          <w:t>графе 2</w:t>
        </w:r>
      </w:hyperlink>
      <w:r w:rsidRPr="000449EF">
        <w:rPr>
          <w:rFonts w:ascii="Times New Roman" w:hAnsi="Times New Roman" w:cs="Times New Roman"/>
          <w:sz w:val="28"/>
          <w:szCs w:val="28"/>
        </w:rPr>
        <w:t xml:space="preserve"> указываются полные наименования должностей должностных лиц клиента, имеющих соответственно право первой или второй подписи (для крестьянских (фермерских) хозяйств и индивидуальных предпринимателей заполнение графы не обязательно).</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3"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045" w:history="1">
        <w:r w:rsidRPr="000449EF">
          <w:rPr>
            <w:rFonts w:ascii="Times New Roman" w:hAnsi="Times New Roman" w:cs="Times New Roman"/>
            <w:sz w:val="28"/>
            <w:szCs w:val="28"/>
          </w:rPr>
          <w:t>графе 3</w:t>
        </w:r>
      </w:hyperlink>
      <w:r w:rsidRPr="000449EF">
        <w:rPr>
          <w:rFonts w:ascii="Times New Roman" w:hAnsi="Times New Roman" w:cs="Times New Roman"/>
          <w:sz w:val="28"/>
          <w:szCs w:val="28"/>
        </w:rPr>
        <w:t xml:space="preserve">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 (лицевым счетам).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045" w:history="1">
        <w:r w:rsidRPr="000449EF">
          <w:rPr>
            <w:rFonts w:ascii="Times New Roman" w:hAnsi="Times New Roman" w:cs="Times New Roman"/>
            <w:sz w:val="28"/>
            <w:szCs w:val="28"/>
          </w:rPr>
          <w:t>графе 4</w:t>
        </w:r>
      </w:hyperlink>
      <w:r w:rsidRPr="000449EF">
        <w:rPr>
          <w:rFonts w:ascii="Times New Roman" w:hAnsi="Times New Roman" w:cs="Times New Roman"/>
          <w:sz w:val="28"/>
          <w:szCs w:val="28"/>
        </w:rPr>
        <w:t xml:space="preserve"> проставляются образцы подписей соответствующих должностных лиц.</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045" w:history="1">
        <w:r w:rsidRPr="000449EF">
          <w:rPr>
            <w:rFonts w:ascii="Times New Roman" w:hAnsi="Times New Roman" w:cs="Times New Roman"/>
            <w:sz w:val="28"/>
            <w:szCs w:val="28"/>
          </w:rPr>
          <w:t>графе 5</w:t>
        </w:r>
      </w:hyperlink>
      <w:r w:rsidRPr="000449EF">
        <w:rPr>
          <w:rFonts w:ascii="Times New Roman" w:hAnsi="Times New Roman" w:cs="Times New Roman"/>
          <w:sz w:val="28"/>
          <w:szCs w:val="28"/>
        </w:rP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руководителем (уполномоченным им лицом с указанием должности) клиента с указанием расшифровки его подписи, содержащей полные (без сокращения) фамилию, имя и отчество;</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и даты подписания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На подписи в случаях, установленных </w:t>
      </w:r>
      <w:hyperlink w:anchor="P426" w:history="1">
        <w:r w:rsidRPr="000449EF">
          <w:rPr>
            <w:rFonts w:ascii="Times New Roman" w:hAnsi="Times New Roman" w:cs="Times New Roman"/>
            <w:sz w:val="28"/>
            <w:szCs w:val="28"/>
          </w:rPr>
          <w:t>пунктами 46</w:t>
        </w:r>
      </w:hyperlink>
      <w:r w:rsidRPr="000449EF">
        <w:rPr>
          <w:rFonts w:ascii="Times New Roman" w:hAnsi="Times New Roman" w:cs="Times New Roman"/>
          <w:sz w:val="28"/>
          <w:szCs w:val="28"/>
        </w:rPr>
        <w:t xml:space="preserve">,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оттиск печати клиента ставится так, чтобы подписи и расшифровки подписи читались ясно и четко.</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"Отметка об удостоверении полномочий и подписей"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Проставляется подпись руководителя (уполномоченного им лица с указанием </w:t>
      </w:r>
      <w:r w:rsidRPr="000449EF">
        <w:rPr>
          <w:rFonts w:ascii="Times New Roman" w:hAnsi="Times New Roman" w:cs="Times New Roman"/>
          <w:sz w:val="28"/>
          <w:szCs w:val="28"/>
        </w:rPr>
        <w:lastRenderedPageBreak/>
        <w:t>должности) вышестоящего участника бюджетного процесса клиента, дается расшифровка подписи с указанием фамилии и инициалов,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Если клиент является бюджетным (автономным) учреждением, обособленным подразделением бюджетного (автономного) учреждения, обособленным подразделением организации, образцы подписей заверяются, соответственно, руководителем (уполномоченным им лицом) учредителя бюджетного (автономного) учреждения, вышестоящего учреждения, вышестоящей организации.</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045" w:history="1">
        <w:r w:rsidRPr="000449EF">
          <w:rPr>
            <w:rFonts w:ascii="Times New Roman" w:hAnsi="Times New Roman" w:cs="Times New Roman"/>
            <w:sz w:val="28"/>
            <w:szCs w:val="28"/>
          </w:rPr>
          <w:t>разделе</w:t>
        </w:r>
      </w:hyperlink>
      <w:r w:rsidRPr="000449EF">
        <w:rPr>
          <w:rFonts w:ascii="Times New Roman" w:hAnsi="Times New Roman" w:cs="Times New Roman"/>
          <w:sz w:val="28"/>
          <w:szCs w:val="28"/>
        </w:rPr>
        <w:t xml:space="preserve"> "Удостоверительная надпись о засвидетельствовании подлинности подписей" проставляется удостоверительная надпись нотариуса о </w:t>
      </w:r>
      <w:proofErr w:type="gramStart"/>
      <w:r w:rsidRPr="000449EF">
        <w:rPr>
          <w:rFonts w:ascii="Times New Roman" w:hAnsi="Times New Roman" w:cs="Times New Roman"/>
          <w:sz w:val="28"/>
          <w:szCs w:val="28"/>
        </w:rPr>
        <w:t>заверении образцов</w:t>
      </w:r>
      <w:proofErr w:type="gramEnd"/>
      <w:r w:rsidRPr="000449EF">
        <w:rPr>
          <w:rFonts w:ascii="Times New Roman" w:hAnsi="Times New Roman" w:cs="Times New Roman"/>
          <w:sz w:val="28"/>
          <w:szCs w:val="28"/>
        </w:rPr>
        <w:t xml:space="preserve"> подписей.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зависимости от установленных требований к </w:t>
      </w:r>
      <w:proofErr w:type="gramStart"/>
      <w:r w:rsidRPr="000449EF">
        <w:rPr>
          <w:rFonts w:ascii="Times New Roman" w:hAnsi="Times New Roman" w:cs="Times New Roman"/>
          <w:sz w:val="28"/>
          <w:szCs w:val="28"/>
        </w:rPr>
        <w:t>заверению образцов</w:t>
      </w:r>
      <w:proofErr w:type="gramEnd"/>
      <w:r w:rsidRPr="000449EF">
        <w:rPr>
          <w:rFonts w:ascii="Times New Roman" w:hAnsi="Times New Roman" w:cs="Times New Roman"/>
          <w:sz w:val="28"/>
          <w:szCs w:val="28"/>
        </w:rPr>
        <w:t xml:space="preserve"> подписей </w:t>
      </w:r>
      <w:hyperlink w:anchor="P1045"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"Отметка об удостоверении полномочий и подписей" может не заполняться или заполняться только в части заверения образцов подписей клиента, соответственно, вышестоящим участником бюджетного процесса, учредителем бюджетного (автономного) учреждения, вышестоящим учреждением, вышестоящей организацией или только в части нотариального заверения.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"Отметка органа Федерального казначейства о приеме образцов подписей"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Отметка органа Федерального казначейства об открытии лицевого счета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w:t>
      </w:r>
      <w:proofErr w:type="gramStart"/>
      <w:r w:rsidRPr="000449EF">
        <w:rPr>
          <w:rFonts w:ascii="Times New Roman" w:hAnsi="Times New Roman" w:cs="Times New Roman"/>
          <w:sz w:val="28"/>
          <w:szCs w:val="28"/>
        </w:rPr>
        <w:t xml:space="preserve">начала действия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случае необходимости по </w:t>
      </w:r>
      <w:hyperlink w:anchor="P1045"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"Особые отметки" приводится примечание.</w:t>
      </w:r>
    </w:p>
    <w:p w:rsidR="000449EF" w:rsidRPr="000449EF" w:rsidRDefault="000449EF">
      <w:pPr>
        <w:pStyle w:val="ConsPlusNormal"/>
        <w:spacing w:before="220"/>
        <w:ind w:firstLine="540"/>
        <w:jc w:val="both"/>
        <w:rPr>
          <w:rFonts w:ascii="Times New Roman" w:hAnsi="Times New Roman" w:cs="Times New Roman"/>
          <w:sz w:val="28"/>
          <w:szCs w:val="28"/>
        </w:rPr>
      </w:pPr>
      <w:bookmarkStart w:id="24" w:name="P262"/>
      <w:bookmarkEnd w:id="24"/>
      <w:r w:rsidRPr="000449EF">
        <w:rPr>
          <w:rFonts w:ascii="Times New Roman" w:hAnsi="Times New Roman" w:cs="Times New Roman"/>
          <w:sz w:val="28"/>
          <w:szCs w:val="28"/>
        </w:rPr>
        <w:t xml:space="preserve">19. </w:t>
      </w:r>
      <w:proofErr w:type="gramStart"/>
      <w:r w:rsidRPr="000449EF">
        <w:rPr>
          <w:rFonts w:ascii="Times New Roman" w:hAnsi="Times New Roman" w:cs="Times New Roman"/>
          <w:sz w:val="28"/>
          <w:szCs w:val="28"/>
        </w:rPr>
        <w:t xml:space="preserve">Орган Федерального казначейства осуществляет проверку реквизитов, предусмотренных к заполнению клиентом при представлении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и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в соответствии с </w:t>
      </w:r>
      <w:hyperlink w:anchor="P183" w:history="1">
        <w:r w:rsidRPr="000449EF">
          <w:rPr>
            <w:rFonts w:ascii="Times New Roman" w:hAnsi="Times New Roman" w:cs="Times New Roman"/>
            <w:sz w:val="28"/>
            <w:szCs w:val="28"/>
          </w:rPr>
          <w:t>пунктами 14</w:t>
        </w:r>
      </w:hyperlink>
      <w:r w:rsidRPr="000449EF">
        <w:rPr>
          <w:rFonts w:ascii="Times New Roman" w:hAnsi="Times New Roman" w:cs="Times New Roman"/>
          <w:sz w:val="28"/>
          <w:szCs w:val="28"/>
        </w:rPr>
        <w:t xml:space="preserve">, </w:t>
      </w:r>
      <w:hyperlink w:anchor="P229" w:history="1">
        <w:r w:rsidRPr="000449EF">
          <w:rPr>
            <w:rFonts w:ascii="Times New Roman" w:hAnsi="Times New Roman" w:cs="Times New Roman"/>
            <w:sz w:val="28"/>
            <w:szCs w:val="28"/>
          </w:rPr>
          <w:t>18</w:t>
        </w:r>
      </w:hyperlink>
      <w:r w:rsidRPr="000449EF">
        <w:rPr>
          <w:rFonts w:ascii="Times New Roman" w:hAnsi="Times New Roman" w:cs="Times New Roman"/>
          <w:sz w:val="28"/>
          <w:szCs w:val="28"/>
        </w:rPr>
        <w:t xml:space="preserve">, </w:t>
      </w:r>
      <w:hyperlink w:anchor="P426" w:history="1">
        <w:r w:rsidRPr="000449EF">
          <w:rPr>
            <w:rFonts w:ascii="Times New Roman" w:hAnsi="Times New Roman" w:cs="Times New Roman"/>
            <w:sz w:val="28"/>
            <w:szCs w:val="28"/>
          </w:rPr>
          <w:t>46</w:t>
        </w:r>
      </w:hyperlink>
      <w:r w:rsidRPr="000449EF">
        <w:rPr>
          <w:rFonts w:ascii="Times New Roman" w:hAnsi="Times New Roman" w:cs="Times New Roman"/>
          <w:sz w:val="28"/>
          <w:szCs w:val="28"/>
        </w:rPr>
        <w:t xml:space="preserve">,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а также их соответствия друг другу, данным Сводного реестра (в случае наличия клиента в Сводном реестре) и представленным документам.</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54"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При приеме документов на открытие соответствующего лицевого счета клиенту орган Федерального казначейства также проверяет: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соответствие формы представленного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и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соответственно, форме согласно </w:t>
      </w:r>
      <w:hyperlink w:anchor="P921" w:history="1">
        <w:r w:rsidRPr="000449EF">
          <w:rPr>
            <w:rFonts w:ascii="Times New Roman" w:hAnsi="Times New Roman" w:cs="Times New Roman"/>
            <w:sz w:val="28"/>
            <w:szCs w:val="28"/>
          </w:rPr>
          <w:t>приложению N 1</w:t>
        </w:r>
      </w:hyperlink>
      <w:r w:rsidRPr="000449EF">
        <w:rPr>
          <w:rFonts w:ascii="Times New Roman" w:hAnsi="Times New Roman" w:cs="Times New Roman"/>
          <w:sz w:val="28"/>
          <w:szCs w:val="28"/>
        </w:rPr>
        <w:t xml:space="preserve"> и </w:t>
      </w:r>
      <w:hyperlink w:anchor="P1045" w:history="1">
        <w:r w:rsidRPr="000449EF">
          <w:rPr>
            <w:rFonts w:ascii="Times New Roman" w:hAnsi="Times New Roman" w:cs="Times New Roman"/>
            <w:sz w:val="28"/>
            <w:szCs w:val="28"/>
          </w:rPr>
          <w:t>приложению N 2</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наличие полного пакета документов, необходимых для открытия соответствующего лицевого счета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Наличие исправлений в представленных в орган Федерального казначейства документах для открытия лицевого счета не допускается.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20. Проверка представленных клиентом документов, необходимых для открытия лицевого счета, осуществляется органом Федерального казначейства в течение пяти рабочих дней после их поступления (за исключением случаев, установленных законодательными и иными нормативными правовыми актами Российской Федерации).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5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21. Повторное представление документов (за исключением </w:t>
      </w:r>
      <w:hyperlink w:anchor="P921"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открытие лицевого счета,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необходимых для открытия (переоформления) лицевого счета (оформления раздела на лицевом счете получателя бюджетных средств) не требуется, если они уже были представлены в орган Федерального казначейства ранее и хранятся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Клиенты обязаны в пятидневный срок после внесения изменений в документы, представленные ими в орган Федерального казначейства для открытия (переоформления) соответствующих лицевых счетов, представить в орган Федерального казначейства копии указанных документов, заверенные в соответствии с требованиями настоящего Порядка.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22. Лицевой счет считается открытым с момента внесения уполномоченным руководителем органа Федерального казначейства работником записи о его открытии в Книгу регистрации лицевых счетов по форме согласно </w:t>
      </w:r>
      <w:hyperlink w:anchor="P1205" w:history="1">
        <w:r w:rsidRPr="000449EF">
          <w:rPr>
            <w:rFonts w:ascii="Times New Roman" w:hAnsi="Times New Roman" w:cs="Times New Roman"/>
            <w:sz w:val="28"/>
            <w:szCs w:val="28"/>
          </w:rPr>
          <w:t>приложению N 3</w:t>
        </w:r>
      </w:hyperlink>
      <w:r w:rsidRPr="000449EF">
        <w:rPr>
          <w:rFonts w:ascii="Times New Roman" w:hAnsi="Times New Roman" w:cs="Times New Roman"/>
          <w:sz w:val="28"/>
          <w:szCs w:val="28"/>
        </w:rPr>
        <w:t xml:space="preserve"> к настоящему Порядку (код формы по КФД 0531755) (далее - Книга регистрации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205" w:history="1">
        <w:r w:rsidRPr="000449EF">
          <w:rPr>
            <w:rFonts w:ascii="Times New Roman" w:hAnsi="Times New Roman" w:cs="Times New Roman"/>
            <w:sz w:val="28"/>
            <w:szCs w:val="28"/>
          </w:rPr>
          <w:t>Книга</w:t>
        </w:r>
      </w:hyperlink>
      <w:r w:rsidRPr="000449EF">
        <w:rPr>
          <w:rFonts w:ascii="Times New Roman" w:hAnsi="Times New Roman" w:cs="Times New Roman"/>
          <w:sz w:val="28"/>
          <w:szCs w:val="28"/>
        </w:rPr>
        <w:t xml:space="preserve"> регистрации лицевых счетов ведется в электронном виде.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Записи в </w:t>
      </w:r>
      <w:hyperlink w:anchor="P1205" w:history="1">
        <w:r w:rsidRPr="000449EF">
          <w:rPr>
            <w:rFonts w:ascii="Times New Roman" w:hAnsi="Times New Roman" w:cs="Times New Roman"/>
            <w:sz w:val="28"/>
            <w:szCs w:val="28"/>
          </w:rPr>
          <w:t>Книгу</w:t>
        </w:r>
      </w:hyperlink>
      <w:r w:rsidRPr="000449EF">
        <w:rPr>
          <w:rFonts w:ascii="Times New Roman" w:hAnsi="Times New Roman" w:cs="Times New Roman"/>
          <w:sz w:val="28"/>
          <w:szCs w:val="28"/>
        </w:rPr>
        <w:t xml:space="preserve"> регистрации лицевых счетов и внесение в нее изменений осуществляются уполномоченным руководителем органа Федерального казначейства работником в соответствии с установленным порядком документооборота.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оформлении новой </w:t>
      </w:r>
      <w:hyperlink w:anchor="P1205" w:history="1">
        <w:r w:rsidRPr="000449EF">
          <w:rPr>
            <w:rFonts w:ascii="Times New Roman" w:hAnsi="Times New Roman" w:cs="Times New Roman"/>
            <w:sz w:val="28"/>
            <w:szCs w:val="28"/>
          </w:rPr>
          <w:t>Книги</w:t>
        </w:r>
      </w:hyperlink>
      <w:r w:rsidRPr="000449EF">
        <w:rPr>
          <w:rFonts w:ascii="Times New Roman" w:hAnsi="Times New Roman" w:cs="Times New Roman"/>
          <w:sz w:val="28"/>
          <w:szCs w:val="28"/>
        </w:rPr>
        <w:t xml:space="preserve"> регистрации лицевых счетов в соответствии с установленным порядком документооборота орган Федерального казначейства переносит в нее информацию по действующим лицевым счетам с момента их </w:t>
      </w:r>
      <w:r w:rsidRPr="000449EF">
        <w:rPr>
          <w:rFonts w:ascii="Times New Roman" w:hAnsi="Times New Roman" w:cs="Times New Roman"/>
          <w:sz w:val="28"/>
          <w:szCs w:val="28"/>
        </w:rPr>
        <w:lastRenderedPageBreak/>
        <w:t>открытия.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Закрытая </w:t>
      </w:r>
      <w:hyperlink w:anchor="P1205" w:history="1">
        <w:r w:rsidRPr="000449EF">
          <w:rPr>
            <w:rFonts w:ascii="Times New Roman" w:hAnsi="Times New Roman" w:cs="Times New Roman"/>
            <w:sz w:val="28"/>
            <w:szCs w:val="28"/>
          </w:rPr>
          <w:t>Книга</w:t>
        </w:r>
      </w:hyperlink>
      <w:r w:rsidRPr="000449EF">
        <w:rPr>
          <w:rFonts w:ascii="Times New Roman" w:hAnsi="Times New Roman" w:cs="Times New Roman"/>
          <w:sz w:val="28"/>
          <w:szCs w:val="28"/>
        </w:rPr>
        <w:t xml:space="preserve"> регистрации лицевых счетов хранится в электронном виде в соответствии с правилами делопроизводства.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соответствии с установленным органом Федерального казначейства порядком документооборота или требованиями законодательства Российской Федерации о защите государственной тайны допускается ведение органом Федерального казначейства нескольких </w:t>
      </w:r>
      <w:hyperlink w:anchor="P1205" w:history="1">
        <w:r w:rsidRPr="000449EF">
          <w:rPr>
            <w:rFonts w:ascii="Times New Roman" w:hAnsi="Times New Roman" w:cs="Times New Roman"/>
            <w:sz w:val="28"/>
            <w:szCs w:val="28"/>
          </w:rPr>
          <w:t>Книг</w:t>
        </w:r>
      </w:hyperlink>
      <w:r w:rsidRPr="000449EF">
        <w:rPr>
          <w:rFonts w:ascii="Times New Roman" w:hAnsi="Times New Roman" w:cs="Times New Roman"/>
          <w:sz w:val="28"/>
          <w:szCs w:val="28"/>
        </w:rPr>
        <w:t xml:space="preserve"> регистрации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этом информация об одном лицевом счете, открытом клиенту в органе Федерального казначейства, не может быть включена в разные </w:t>
      </w:r>
      <w:hyperlink w:anchor="P1205" w:history="1">
        <w:r w:rsidRPr="000449EF">
          <w:rPr>
            <w:rFonts w:ascii="Times New Roman" w:hAnsi="Times New Roman" w:cs="Times New Roman"/>
            <w:sz w:val="28"/>
            <w:szCs w:val="28"/>
          </w:rPr>
          <w:t>Книги</w:t>
        </w:r>
      </w:hyperlink>
      <w:r w:rsidRPr="000449EF">
        <w:rPr>
          <w:rFonts w:ascii="Times New Roman" w:hAnsi="Times New Roman" w:cs="Times New Roman"/>
          <w:sz w:val="28"/>
          <w:szCs w:val="28"/>
        </w:rPr>
        <w:t xml:space="preserve"> регистрации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23. Проверенные документы, соответствующие установленным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требованиям, хранятся в деле клиента. Дело клиента оформляется единым по всем открытым данному клиенту лицевым счетам и хранится у уполномоченного руководителем органа Федерального казначейства работника по месту обслуживания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Документы, включенные в дело клиента, хранятся в соответствии с правилами делопроизводства.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Документы, содержащие сведения, составляющие государственную тайну, подлежащие хранению в деле клиента, хранятся в соответствии с требованиями законодательства Российской Федерации о защите государственной тайны.</w:t>
      </w:r>
    </w:p>
    <w:p w:rsidR="000449EF" w:rsidRPr="000449EF" w:rsidRDefault="000449EF">
      <w:pPr>
        <w:pStyle w:val="ConsPlusNormal"/>
        <w:spacing w:before="220"/>
        <w:ind w:firstLine="540"/>
        <w:jc w:val="both"/>
        <w:rPr>
          <w:rFonts w:ascii="Times New Roman" w:hAnsi="Times New Roman" w:cs="Times New Roman"/>
          <w:sz w:val="28"/>
          <w:szCs w:val="28"/>
        </w:rPr>
      </w:pPr>
      <w:bookmarkStart w:id="25" w:name="P282"/>
      <w:bookmarkEnd w:id="25"/>
      <w:r w:rsidRPr="000449EF">
        <w:rPr>
          <w:rFonts w:ascii="Times New Roman" w:hAnsi="Times New Roman" w:cs="Times New Roman"/>
          <w:sz w:val="28"/>
          <w:szCs w:val="28"/>
        </w:rPr>
        <w:t xml:space="preserve">24. Для переоформления соответствующего лицевого счета в случаях, установленных настоящим Порядком, клиент представляет на бумажном носителе в орган Федерального казначейства по месту обслуживания Заявление на переоформление лицевых счетов по форме согласно </w:t>
      </w:r>
      <w:hyperlink w:anchor="P1296" w:history="1">
        <w:r w:rsidRPr="000449EF">
          <w:rPr>
            <w:rFonts w:ascii="Times New Roman" w:hAnsi="Times New Roman" w:cs="Times New Roman"/>
            <w:sz w:val="28"/>
            <w:szCs w:val="28"/>
          </w:rPr>
          <w:t>приложению N 4</w:t>
        </w:r>
      </w:hyperlink>
      <w:r w:rsidRPr="000449EF">
        <w:rPr>
          <w:rFonts w:ascii="Times New Roman" w:hAnsi="Times New Roman" w:cs="Times New Roman"/>
          <w:sz w:val="28"/>
          <w:szCs w:val="28"/>
        </w:rPr>
        <w:t xml:space="preserve"> к настоящему Порядку (код формы по КФД 0531756) (далее - Заявление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296"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переоформление лицевых счетов может быть составлено единое по всем лицевым счетам, открытым клиенту органом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26" w:name="P284"/>
      <w:bookmarkEnd w:id="26"/>
      <w:r w:rsidRPr="000449EF">
        <w:rPr>
          <w:rFonts w:ascii="Times New Roman" w:hAnsi="Times New Roman" w:cs="Times New Roman"/>
          <w:sz w:val="28"/>
          <w:szCs w:val="28"/>
        </w:rPr>
        <w:t xml:space="preserve">25. Заполнение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осуществляется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296"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переоформление лицевых счетов заполняется клиентом, за исключением части "Отметка органа Федерального казначейства о переоформлении лицевых счетов N ___", которая заполняется органом Федерального казначейства по месту обслуживания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296" w:history="1">
        <w:r w:rsidRPr="000449EF">
          <w:rPr>
            <w:rFonts w:ascii="Times New Roman" w:hAnsi="Times New Roman" w:cs="Times New Roman"/>
            <w:sz w:val="28"/>
            <w:szCs w:val="28"/>
          </w:rPr>
          <w:t>наименовании</w:t>
        </w:r>
      </w:hyperlink>
      <w:r w:rsidRPr="000449EF">
        <w:rPr>
          <w:rFonts w:ascii="Times New Roman" w:hAnsi="Times New Roman" w:cs="Times New Roman"/>
          <w:sz w:val="28"/>
          <w:szCs w:val="28"/>
        </w:rPr>
        <w:t xml:space="preserve"> формы Заявления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В </w:t>
      </w:r>
      <w:hyperlink w:anchor="P1303" w:history="1">
        <w:r w:rsidRPr="000449EF">
          <w:rPr>
            <w:rFonts w:ascii="Times New Roman" w:hAnsi="Times New Roman" w:cs="Times New Roman"/>
            <w:sz w:val="28"/>
            <w:szCs w:val="28"/>
          </w:rPr>
          <w:t>заголовочной части</w:t>
        </w:r>
      </w:hyperlink>
      <w:r w:rsidRPr="000449EF">
        <w:rPr>
          <w:rFonts w:ascii="Times New Roman" w:hAnsi="Times New Roman" w:cs="Times New Roman"/>
          <w:sz w:val="28"/>
          <w:szCs w:val="28"/>
        </w:rPr>
        <w:t xml:space="preserve"> формы Заявления на переоформление лицевых счетов клиентом указываются: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309" w:history="1">
        <w:r w:rsidRPr="000449EF">
          <w:rPr>
            <w:rFonts w:ascii="Times New Roman" w:hAnsi="Times New Roman" w:cs="Times New Roman"/>
            <w:sz w:val="28"/>
            <w:szCs w:val="28"/>
          </w:rPr>
          <w:t>дата</w:t>
        </w:r>
      </w:hyperlink>
      <w:r w:rsidRPr="000449EF">
        <w:rPr>
          <w:rFonts w:ascii="Times New Roman" w:hAnsi="Times New Roman" w:cs="Times New Roman"/>
          <w:sz w:val="28"/>
          <w:szCs w:val="28"/>
        </w:rPr>
        <w:t xml:space="preserve"> составления документа, с отражением в кодовой зоне даты в формате "день, месяц, год" (00.00.0000);</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312"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клиента" - полное наименование клиента в соответствии с полным наименованием клиента, указанным в Заявлении на открытие лицевого счета или в предыдущем Заявлении на переоформление лицевых счетов, хранящемся в деле клиента, с отражением в кодовой зоне кода по Сводному реестру (в случае наличия клиента в Сводном реестре), кода по ОКПО, ИНН и КПП (для крестьянских (фермерских) хозяйств и индивидуальных</w:t>
      </w:r>
      <w:proofErr w:type="gramEnd"/>
      <w:r w:rsidRPr="000449EF">
        <w:rPr>
          <w:rFonts w:ascii="Times New Roman" w:hAnsi="Times New Roman" w:cs="Times New Roman"/>
          <w:sz w:val="28"/>
          <w:szCs w:val="28"/>
        </w:rPr>
        <w:t xml:space="preserve"> предпринимателей заполняется при наличии);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6"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328"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иного получателя бюджетных средств" - полное наименование иного получателя бюджетных средств в соответствии с полным наименованием иного получателя бюджетных средств, указанным в </w:t>
      </w:r>
      <w:hyperlink w:anchor="P921"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открытие лицевого счета или предыдущем </w:t>
      </w:r>
      <w:hyperlink w:anchor="P1296"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переоформление лицевых счетов, хранящемся в деле клиента с отражением в кодовой зоне кода по Сводному реестру, кода по ОКПО, ИНН и КПП;</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w:anchor="P1328" w:history="1">
        <w:r w:rsidRPr="000449EF">
          <w:rPr>
            <w:rFonts w:ascii="Times New Roman" w:hAnsi="Times New Roman" w:cs="Times New Roman"/>
            <w:sz w:val="28"/>
            <w:szCs w:val="28"/>
          </w:rPr>
          <w:t>Строка</w:t>
        </w:r>
      </w:hyperlink>
      <w:r w:rsidRPr="000449EF">
        <w:rPr>
          <w:rFonts w:ascii="Times New Roman" w:hAnsi="Times New Roman" w:cs="Times New Roman"/>
          <w:sz w:val="28"/>
          <w:szCs w:val="28"/>
        </w:rPr>
        <w:t xml:space="preserve"> "Наименование иного получателя бюджетных средств" заполняется главным распорядителем (распорядителем) бюджетных сре</w:t>
      </w:r>
      <w:proofErr w:type="gramStart"/>
      <w:r w:rsidRPr="000449EF">
        <w:rPr>
          <w:rFonts w:ascii="Times New Roman" w:hAnsi="Times New Roman" w:cs="Times New Roman"/>
          <w:sz w:val="28"/>
          <w:szCs w:val="28"/>
        </w:rPr>
        <w:t>дств в сл</w:t>
      </w:r>
      <w:proofErr w:type="gramEnd"/>
      <w:r w:rsidRPr="000449EF">
        <w:rPr>
          <w:rFonts w:ascii="Times New Roman" w:hAnsi="Times New Roman" w:cs="Times New Roman"/>
          <w:sz w:val="28"/>
          <w:szCs w:val="28"/>
        </w:rPr>
        <w:t xml:space="preserve">учае оформления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иному получателю бюджетных средств. При этом строка "Наименование клиента" и соответствующая кодовая зона не заполняются;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344"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"Орган Федерального казначейства" - полное наименование органа Федерального казначейства по месту представления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с отражением в кодовой зоне соответствующего кода по КОФК;</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348"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"Причина переоформления" - причина, по которой должны быть переоформлены лицевые счета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352"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"Документ-основание для переоформления" -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"день, месяц, год" (00.00.0000).</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заявительной надписи клиент указывает: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свое полное наименование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кода по Сводному реестру, кода по ОКПО, ИНН и КПП (для крестьянских (фермерских) хозяйств и индивидуальных предпринимателей заполняется при наличии);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7"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328" w:history="1">
        <w:r w:rsidRPr="000449EF">
          <w:rPr>
            <w:rFonts w:ascii="Times New Roman" w:hAnsi="Times New Roman" w:cs="Times New Roman"/>
            <w:sz w:val="28"/>
            <w:szCs w:val="28"/>
          </w:rPr>
          <w:t>Строка</w:t>
        </w:r>
      </w:hyperlink>
      <w:r w:rsidRPr="000449EF">
        <w:rPr>
          <w:rFonts w:ascii="Times New Roman" w:hAnsi="Times New Roman" w:cs="Times New Roman"/>
          <w:sz w:val="28"/>
          <w:szCs w:val="28"/>
        </w:rPr>
        <w:t xml:space="preserve"> "Наименование иного получателя бюджетных средств" заполняется главным распорядителем (распорядителем) бюджетных сре</w:t>
      </w:r>
      <w:proofErr w:type="gramStart"/>
      <w:r w:rsidRPr="000449EF">
        <w:rPr>
          <w:rFonts w:ascii="Times New Roman" w:hAnsi="Times New Roman" w:cs="Times New Roman"/>
          <w:sz w:val="28"/>
          <w:szCs w:val="28"/>
        </w:rPr>
        <w:t>дств в сл</w:t>
      </w:r>
      <w:proofErr w:type="gramEnd"/>
      <w:r w:rsidRPr="000449EF">
        <w:rPr>
          <w:rFonts w:ascii="Times New Roman" w:hAnsi="Times New Roman" w:cs="Times New Roman"/>
          <w:sz w:val="28"/>
          <w:szCs w:val="28"/>
        </w:rPr>
        <w:t xml:space="preserve">учае оформления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иному получателю бюджетных средств. При этом в заявительной надписи наименование клиента не указывается и соответствующая кодовая зона не заполняется.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328"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иного получателя бюджетных средств" указывается полное наименование иного получателя бюджетных сре</w:t>
      </w:r>
      <w:proofErr w:type="gramStart"/>
      <w:r w:rsidRPr="000449EF">
        <w:rPr>
          <w:rFonts w:ascii="Times New Roman" w:hAnsi="Times New Roman" w:cs="Times New Roman"/>
          <w:sz w:val="28"/>
          <w:szCs w:val="28"/>
        </w:rPr>
        <w:t>дств в с</w:t>
      </w:r>
      <w:proofErr w:type="gramEnd"/>
      <w:r w:rsidRPr="000449EF">
        <w:rPr>
          <w:rFonts w:ascii="Times New Roman" w:hAnsi="Times New Roman" w:cs="Times New Roman"/>
          <w:sz w:val="28"/>
          <w:szCs w:val="28"/>
        </w:rPr>
        <w:t>оответствии с реестровой записью Сводного реестра, с отражением в кодовой зоне кода по Сводному реестру, кода по ОКПО, ИНН и КПП;</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400"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"вид лицевого счета" указывается вид лицевого счета (виды лицевых счетов), подлежащего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296"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Заявительная надпись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29" w:history="1">
        <w:r w:rsidRPr="000449EF">
          <w:rPr>
            <w:rFonts w:ascii="Times New Roman" w:hAnsi="Times New Roman" w:cs="Times New Roman"/>
            <w:sz w:val="28"/>
            <w:szCs w:val="28"/>
          </w:rPr>
          <w:t>Отметка</w:t>
        </w:r>
      </w:hyperlink>
      <w:r w:rsidRPr="000449EF">
        <w:rPr>
          <w:rFonts w:ascii="Times New Roman" w:hAnsi="Times New Roman" w:cs="Times New Roman"/>
          <w:sz w:val="28"/>
          <w:szCs w:val="28"/>
        </w:rPr>
        <w:t xml:space="preserve"> органа Федерального казначейства о переоформлении лицевых счетов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Отметке органа Федерального казначейства о переоформлении лицевых счетов указываются номера лицевых счетов, переоформленных в соответствии с </w:t>
      </w:r>
      <w:hyperlink w:anchor="P1296"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переоформление лицевых счетов, представленным клиентом.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29" w:history="1">
        <w:r w:rsidRPr="000449EF">
          <w:rPr>
            <w:rFonts w:ascii="Times New Roman" w:hAnsi="Times New Roman" w:cs="Times New Roman"/>
            <w:sz w:val="28"/>
            <w:szCs w:val="28"/>
          </w:rPr>
          <w:t>Отметка</w:t>
        </w:r>
      </w:hyperlink>
      <w:r w:rsidRPr="000449EF">
        <w:rPr>
          <w:rFonts w:ascii="Times New Roman" w:hAnsi="Times New Roman" w:cs="Times New Roman"/>
          <w:sz w:val="28"/>
          <w:szCs w:val="28"/>
        </w:rPr>
        <w:t xml:space="preserve"> органа Федерального казначейства о переоформлении лицевых счетов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руководителем (уполномоченным им лицом с указанием должности) органа Федерального казначейства по месту представления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переоформления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bookmarkStart w:id="27" w:name="P310"/>
      <w:bookmarkEnd w:id="27"/>
      <w:r w:rsidRPr="000449EF">
        <w:rPr>
          <w:rFonts w:ascii="Times New Roman" w:hAnsi="Times New Roman" w:cs="Times New Roman"/>
          <w:sz w:val="28"/>
          <w:szCs w:val="28"/>
        </w:rPr>
        <w:lastRenderedPageBreak/>
        <w:t xml:space="preserve">26. Орган Федерального казначейства осуществляет проверку реквизитов, предусмотренных к заполнению клиентом при представлении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в соответствии с </w:t>
      </w:r>
      <w:hyperlink w:anchor="P284" w:history="1">
        <w:r w:rsidRPr="000449EF">
          <w:rPr>
            <w:rFonts w:ascii="Times New Roman" w:hAnsi="Times New Roman" w:cs="Times New Roman"/>
            <w:sz w:val="28"/>
            <w:szCs w:val="28"/>
          </w:rPr>
          <w:t>пунктом 25</w:t>
        </w:r>
      </w:hyperlink>
      <w:r w:rsidRPr="000449EF">
        <w:rPr>
          <w:rFonts w:ascii="Times New Roman" w:hAnsi="Times New Roman" w:cs="Times New Roman"/>
          <w:sz w:val="28"/>
          <w:szCs w:val="28"/>
        </w:rPr>
        <w:t xml:space="preserve"> настоящего Порядка, а также их соответствие документам, представленным вместе с </w:t>
      </w:r>
      <w:hyperlink w:anchor="P1296"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приеме документов на переоформление соответствующих лицевых счетов клиенту орган Федерального казначейства также проверяет: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соответствие формы представленного Заявления на переоформление лицевых счетов форме согласно </w:t>
      </w:r>
      <w:hyperlink w:anchor="P1296" w:history="1">
        <w:r w:rsidRPr="000449EF">
          <w:rPr>
            <w:rFonts w:ascii="Times New Roman" w:hAnsi="Times New Roman" w:cs="Times New Roman"/>
            <w:sz w:val="28"/>
            <w:szCs w:val="28"/>
          </w:rPr>
          <w:t>приложению N 4</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наличие полного пакета документов, необходимых для переоформления соответствующих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Наличие исправлений в представленных в орган Федерального казначейства документах на переоформление лицевых счетов не допускается.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27. Проверка представленных клиентом документов, необходимых для переоформления лицевых счетов, осуществляется органом Федерального казначейства в течение пяти рабочих дней после их поступления.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28. Лицевой счет считается переоформленным с момента внесения уполномоченным руководителем органа Федерального казначейства работником записи о его переоформлении в </w:t>
      </w:r>
      <w:hyperlink w:anchor="P1205" w:history="1">
        <w:r w:rsidRPr="000449EF">
          <w:rPr>
            <w:rFonts w:ascii="Times New Roman" w:hAnsi="Times New Roman" w:cs="Times New Roman"/>
            <w:sz w:val="28"/>
            <w:szCs w:val="28"/>
          </w:rPr>
          <w:t>Книгу</w:t>
        </w:r>
      </w:hyperlink>
      <w:r w:rsidRPr="000449EF">
        <w:rPr>
          <w:rFonts w:ascii="Times New Roman" w:hAnsi="Times New Roman" w:cs="Times New Roman"/>
          <w:sz w:val="28"/>
          <w:szCs w:val="28"/>
        </w:rPr>
        <w:t xml:space="preserve"> регистрации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242" w:history="1">
        <w:r w:rsidRPr="000449EF">
          <w:rPr>
            <w:rFonts w:ascii="Times New Roman" w:hAnsi="Times New Roman" w:cs="Times New Roman"/>
            <w:sz w:val="28"/>
            <w:szCs w:val="28"/>
          </w:rPr>
          <w:t>графе</w:t>
        </w:r>
      </w:hyperlink>
      <w:r w:rsidRPr="000449EF">
        <w:rPr>
          <w:rFonts w:ascii="Times New Roman" w:hAnsi="Times New Roman" w:cs="Times New Roman"/>
          <w:sz w:val="28"/>
          <w:szCs w:val="28"/>
        </w:rPr>
        <w:t xml:space="preserve"> "Примечание" Книги регистрации лицевых счетов указывается причина переоформления лицевого счета в соответствии с настоящим Порядком.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Проверенные документы, соответствующие установленным </w:t>
      </w:r>
      <w:hyperlink w:anchor="P310" w:history="1">
        <w:r w:rsidRPr="000449EF">
          <w:rPr>
            <w:rFonts w:ascii="Times New Roman" w:hAnsi="Times New Roman" w:cs="Times New Roman"/>
            <w:sz w:val="28"/>
            <w:szCs w:val="28"/>
          </w:rPr>
          <w:t>пунктом 26</w:t>
        </w:r>
      </w:hyperlink>
      <w:r w:rsidRPr="000449EF">
        <w:rPr>
          <w:rFonts w:ascii="Times New Roman" w:hAnsi="Times New Roman" w:cs="Times New Roman"/>
          <w:sz w:val="28"/>
          <w:szCs w:val="28"/>
        </w:rPr>
        <w:t xml:space="preserve"> настоящего Порядка требованиям, хранятся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28" w:name="P319"/>
      <w:bookmarkEnd w:id="28"/>
      <w:r w:rsidRPr="000449EF">
        <w:rPr>
          <w:rFonts w:ascii="Times New Roman" w:hAnsi="Times New Roman" w:cs="Times New Roman"/>
          <w:sz w:val="28"/>
          <w:szCs w:val="28"/>
        </w:rPr>
        <w:t xml:space="preserve">29. </w:t>
      </w:r>
      <w:proofErr w:type="gramStart"/>
      <w:r w:rsidRPr="000449EF">
        <w:rPr>
          <w:rFonts w:ascii="Times New Roman" w:hAnsi="Times New Roman" w:cs="Times New Roman"/>
          <w:sz w:val="28"/>
          <w:szCs w:val="28"/>
        </w:rPr>
        <w:t xml:space="preserve">Закрытие соответствующего лицевого счета в случаях, установленных настоящим Порядком, осуществляется на основании Заявления на закрытие лицевого счета по форме согласно </w:t>
      </w:r>
      <w:hyperlink w:anchor="P1459" w:history="1">
        <w:r w:rsidRPr="000449EF">
          <w:rPr>
            <w:rFonts w:ascii="Times New Roman" w:hAnsi="Times New Roman" w:cs="Times New Roman"/>
            <w:sz w:val="28"/>
            <w:szCs w:val="28"/>
          </w:rPr>
          <w:t>приложению N 5</w:t>
        </w:r>
      </w:hyperlink>
      <w:r w:rsidRPr="000449EF">
        <w:rPr>
          <w:rFonts w:ascii="Times New Roman" w:hAnsi="Times New Roman" w:cs="Times New Roman"/>
          <w:sz w:val="28"/>
          <w:szCs w:val="28"/>
        </w:rPr>
        <w:t xml:space="preserve"> к настоящему Порядку (код формы по КФД 0531757) (далее - Заявление на закрытие лицевого счета), представленного клиентом (ликвидационной комиссией) на бумажном носителе в орган Федерального казначейства по месту обслуживания или оформленного уполномоченным руководителем органа Федерального казначейства работником.</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составляется отдельно на закрытие каждого лицевого счета, открытого клиенту органом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закрытия лицевых счетов, открытых </w:t>
      </w:r>
      <w:r w:rsidRPr="000449EF">
        <w:rPr>
          <w:rFonts w:ascii="Times New Roman" w:hAnsi="Times New Roman" w:cs="Times New Roman"/>
          <w:sz w:val="28"/>
          <w:szCs w:val="28"/>
        </w:rPr>
        <w:lastRenderedPageBreak/>
        <w:t>данному клиенту,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29" w:name="P322"/>
      <w:bookmarkEnd w:id="29"/>
      <w:r w:rsidRPr="000449EF">
        <w:rPr>
          <w:rFonts w:ascii="Times New Roman" w:hAnsi="Times New Roman" w:cs="Times New Roman"/>
          <w:sz w:val="28"/>
          <w:szCs w:val="28"/>
        </w:rPr>
        <w:t xml:space="preserve">30.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заполняется клиентом (ликвидационной комиссией или уполномоченным руководителем органа Федерального казначейства работником), за исключением части "Отметка органа Федерального казначейства о закрытии лицевого счета N ___", которая заполняется органом Федерального казначейства по месту обслуживания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459" w:history="1">
        <w:r w:rsidRPr="000449EF">
          <w:rPr>
            <w:rFonts w:ascii="Times New Roman" w:hAnsi="Times New Roman" w:cs="Times New Roman"/>
            <w:sz w:val="28"/>
            <w:szCs w:val="28"/>
          </w:rPr>
          <w:t>наименовании</w:t>
        </w:r>
      </w:hyperlink>
      <w:r w:rsidRPr="000449EF">
        <w:rPr>
          <w:rFonts w:ascii="Times New Roman" w:hAnsi="Times New Roman" w:cs="Times New Roman"/>
          <w:sz w:val="28"/>
          <w:szCs w:val="28"/>
        </w:rPr>
        <w:t xml:space="preserve"> формы Заявления на закрытие лицевого счета указывается номер лицевого счета, подлежащего закрытию.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465" w:history="1">
        <w:r w:rsidRPr="000449EF">
          <w:rPr>
            <w:rFonts w:ascii="Times New Roman" w:hAnsi="Times New Roman" w:cs="Times New Roman"/>
            <w:sz w:val="28"/>
            <w:szCs w:val="28"/>
          </w:rPr>
          <w:t>заголовочной части</w:t>
        </w:r>
      </w:hyperlink>
      <w:r w:rsidRPr="000449EF">
        <w:rPr>
          <w:rFonts w:ascii="Times New Roman" w:hAnsi="Times New Roman" w:cs="Times New Roman"/>
          <w:sz w:val="28"/>
          <w:szCs w:val="28"/>
        </w:rPr>
        <w:t xml:space="preserve"> формы Заявления на закрытие лицевого счета клиентом указываются: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70" w:history="1">
        <w:r w:rsidRPr="000449EF">
          <w:rPr>
            <w:rFonts w:ascii="Times New Roman" w:hAnsi="Times New Roman" w:cs="Times New Roman"/>
            <w:sz w:val="28"/>
            <w:szCs w:val="28"/>
          </w:rPr>
          <w:t>дата</w:t>
        </w:r>
      </w:hyperlink>
      <w:r w:rsidRPr="000449EF">
        <w:rPr>
          <w:rFonts w:ascii="Times New Roman" w:hAnsi="Times New Roman" w:cs="Times New Roman"/>
          <w:sz w:val="28"/>
          <w:szCs w:val="28"/>
        </w:rPr>
        <w:t xml:space="preserve"> составления документа, с отражением в кодовой зоне даты в формате "день, месяц, год" (00.00.0000);</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473"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клиента"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с отражением в кодовой зоне кода по Сводному реестру, кода по ОКПО, ИНН и КПП (для крестьянских (фермерских) хозяйств и индивидуальных предпринимателей заполняется при наличии);</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8"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489"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иного получателя бюджетных средств" - полное наименование иного получателя бюджетных сре</w:t>
      </w:r>
      <w:proofErr w:type="gramStart"/>
      <w:r w:rsidRPr="000449EF">
        <w:rPr>
          <w:rFonts w:ascii="Times New Roman" w:hAnsi="Times New Roman" w:cs="Times New Roman"/>
          <w:sz w:val="28"/>
          <w:szCs w:val="28"/>
        </w:rPr>
        <w:t>дств в с</w:t>
      </w:r>
      <w:proofErr w:type="gramEnd"/>
      <w:r w:rsidRPr="000449EF">
        <w:rPr>
          <w:rFonts w:ascii="Times New Roman" w:hAnsi="Times New Roman" w:cs="Times New Roman"/>
          <w:sz w:val="28"/>
          <w:szCs w:val="28"/>
        </w:rPr>
        <w:t>оответствии с реестровой записью Сводного реестра, с отражением в кодовой зоне кода по Сводному реестру, кода по ОКПО, ИНН и КПП;</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89" w:history="1">
        <w:r w:rsidRPr="000449EF">
          <w:rPr>
            <w:rFonts w:ascii="Times New Roman" w:hAnsi="Times New Roman" w:cs="Times New Roman"/>
            <w:sz w:val="28"/>
            <w:szCs w:val="28"/>
          </w:rPr>
          <w:t>Строка</w:t>
        </w:r>
      </w:hyperlink>
      <w:r w:rsidRPr="000449EF">
        <w:rPr>
          <w:rFonts w:ascii="Times New Roman" w:hAnsi="Times New Roman" w:cs="Times New Roman"/>
          <w:sz w:val="28"/>
          <w:szCs w:val="28"/>
        </w:rPr>
        <w:t xml:space="preserve"> "Наименование иного получателя бюджетных средств" заполняется главным распорядителем (распорядителем) бюджетных сре</w:t>
      </w:r>
      <w:proofErr w:type="gramStart"/>
      <w:r w:rsidRPr="000449EF">
        <w:rPr>
          <w:rFonts w:ascii="Times New Roman" w:hAnsi="Times New Roman" w:cs="Times New Roman"/>
          <w:sz w:val="28"/>
          <w:szCs w:val="28"/>
        </w:rPr>
        <w:t>дств в сл</w:t>
      </w:r>
      <w:proofErr w:type="gramEnd"/>
      <w:r w:rsidRPr="000449EF">
        <w:rPr>
          <w:rFonts w:ascii="Times New Roman" w:hAnsi="Times New Roman" w:cs="Times New Roman"/>
          <w:sz w:val="28"/>
          <w:szCs w:val="28"/>
        </w:rPr>
        <w:t xml:space="preserve">учае оформления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иному получателю бюджетных средств. При этом </w:t>
      </w:r>
      <w:hyperlink w:anchor="P1473" w:history="1">
        <w:r w:rsidRPr="000449EF">
          <w:rPr>
            <w:rFonts w:ascii="Times New Roman" w:hAnsi="Times New Roman" w:cs="Times New Roman"/>
            <w:sz w:val="28"/>
            <w:szCs w:val="28"/>
          </w:rPr>
          <w:t>строка</w:t>
        </w:r>
      </w:hyperlink>
      <w:r w:rsidRPr="000449EF">
        <w:rPr>
          <w:rFonts w:ascii="Times New Roman" w:hAnsi="Times New Roman" w:cs="Times New Roman"/>
          <w:sz w:val="28"/>
          <w:szCs w:val="28"/>
        </w:rPr>
        <w:t xml:space="preserve"> "Наименование клиента" и соответствующая кодовая зона не заполняются;</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505"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указывается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w:t>
      </w:r>
      <w:proofErr w:type="gramEnd"/>
      <w:r w:rsidRPr="000449EF">
        <w:rPr>
          <w:rFonts w:ascii="Times New Roman" w:hAnsi="Times New Roman" w:cs="Times New Roman"/>
          <w:sz w:val="28"/>
          <w:szCs w:val="28"/>
        </w:rPr>
        <w:t xml:space="preserve"> При формировании Заявления на закрытие лицевого счета участником бюджетного процесса в отношении бюджета территориального государственного внебюджетного фонда, бюджетным (автономным) учреждением, </w:t>
      </w:r>
      <w:r w:rsidRPr="000449EF">
        <w:rPr>
          <w:rFonts w:ascii="Times New Roman" w:hAnsi="Times New Roman" w:cs="Times New Roman"/>
          <w:sz w:val="28"/>
          <w:szCs w:val="28"/>
        </w:rPr>
        <w:lastRenderedPageBreak/>
        <w:t>организацией, иным юридическим лицом, крестьянским (фермерским) хозяйством и индивидуальным предпринимателем данная строка не заполняется;</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59"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 </w:t>
      </w:r>
      <w:hyperlink w:anchor="P1509"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 кода по Сводному реестру и кода по ОКПО,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w:t>
      </w:r>
      <w:proofErr w:type="gramEnd"/>
      <w:r w:rsidRPr="000449EF">
        <w:rPr>
          <w:rFonts w:ascii="Times New Roman" w:hAnsi="Times New Roman" w:cs="Times New Roman"/>
          <w:sz w:val="28"/>
          <w:szCs w:val="28"/>
        </w:rPr>
        <w:t xml:space="preserve"> реестру и кода по ОКПО в случае формирования Заявления на закрытие лицевого счета обособленным подразделением бюджетного (автономного) учреждения (организации). </w:t>
      </w:r>
      <w:proofErr w:type="gramStart"/>
      <w:r w:rsidRPr="000449EF">
        <w:rPr>
          <w:rFonts w:ascii="Times New Roman" w:hAnsi="Times New Roman" w:cs="Times New Roman"/>
          <w:sz w:val="28"/>
          <w:szCs w:val="28"/>
        </w:rPr>
        <w:t>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иным юридическим лицом, бюджетным (автономным) учреждением, крестьянским (фермерским) хозяйством и индивидуальным предпринимателем;</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60"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1517"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"Орган Федерального казначейства" - полное наименование органа Федерального казначейства по месту представления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с отражением в кодовой зоне соответствующего кода по КОФК.</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Содержательная часть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Указывается перечень документов, представленных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по номеру приложений.</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537"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"Банковские реквизиты для перечисления средств, поступивших после закрытия лицевого счета"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545" w:history="1">
        <w:r w:rsidRPr="000449EF">
          <w:rPr>
            <w:rFonts w:ascii="Times New Roman" w:hAnsi="Times New Roman" w:cs="Times New Roman"/>
            <w:sz w:val="28"/>
            <w:szCs w:val="28"/>
          </w:rPr>
          <w:t>графе 1</w:t>
        </w:r>
      </w:hyperlink>
      <w:r w:rsidRPr="000449EF">
        <w:rPr>
          <w:rFonts w:ascii="Times New Roman" w:hAnsi="Times New Roman" w:cs="Times New Roman"/>
          <w:sz w:val="28"/>
          <w:szCs w:val="28"/>
        </w:rPr>
        <w:t xml:space="preserve"> указываются реквизиты счета для перечисления средств, поступивших после закрытия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1546" w:history="1">
        <w:r w:rsidRPr="000449EF">
          <w:rPr>
            <w:rFonts w:ascii="Times New Roman" w:hAnsi="Times New Roman" w:cs="Times New Roman"/>
            <w:sz w:val="28"/>
            <w:szCs w:val="28"/>
          </w:rPr>
          <w:t>графах 2</w:t>
        </w:r>
      </w:hyperlink>
      <w:r w:rsidRPr="000449EF">
        <w:rPr>
          <w:rFonts w:ascii="Times New Roman" w:hAnsi="Times New Roman" w:cs="Times New Roman"/>
          <w:sz w:val="28"/>
          <w:szCs w:val="28"/>
        </w:rPr>
        <w:t xml:space="preserve">, </w:t>
      </w:r>
      <w:hyperlink w:anchor="P1547" w:history="1">
        <w:r w:rsidRPr="000449EF">
          <w:rPr>
            <w:rFonts w:ascii="Times New Roman" w:hAnsi="Times New Roman" w:cs="Times New Roman"/>
            <w:sz w:val="28"/>
            <w:szCs w:val="28"/>
          </w:rPr>
          <w:t>3</w:t>
        </w:r>
      </w:hyperlink>
      <w:r w:rsidRPr="000449EF">
        <w:rPr>
          <w:rFonts w:ascii="Times New Roman" w:hAnsi="Times New Roman" w:cs="Times New Roman"/>
          <w:sz w:val="28"/>
          <w:szCs w:val="28"/>
        </w:rPr>
        <w:t xml:space="preserve">, </w:t>
      </w:r>
      <w:hyperlink w:anchor="P1548" w:history="1">
        <w:r w:rsidRPr="000449EF">
          <w:rPr>
            <w:rFonts w:ascii="Times New Roman" w:hAnsi="Times New Roman" w:cs="Times New Roman"/>
            <w:sz w:val="28"/>
            <w:szCs w:val="28"/>
          </w:rPr>
          <w:t>4</w:t>
        </w:r>
      </w:hyperlink>
      <w:r w:rsidRPr="000449EF">
        <w:rPr>
          <w:rFonts w:ascii="Times New Roman" w:hAnsi="Times New Roman" w:cs="Times New Roman"/>
          <w:sz w:val="28"/>
          <w:szCs w:val="28"/>
        </w:rPr>
        <w:t xml:space="preserve"> указываются соответственно наименование, БИК, корреспондентский счет банка (кредитной организации), в котором открыт счет.</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Возможность перечисления средств, поступивших после закрытия лицевого </w:t>
      </w:r>
      <w:r w:rsidRPr="000449EF">
        <w:rPr>
          <w:rFonts w:ascii="Times New Roman" w:hAnsi="Times New Roman" w:cs="Times New Roman"/>
          <w:sz w:val="28"/>
          <w:szCs w:val="28"/>
        </w:rPr>
        <w:lastRenderedPageBreak/>
        <w:t xml:space="preserve">счета, по банковским реквизитам, указанным в </w:t>
      </w:r>
      <w:hyperlink w:anchor="P1459"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закрытие лицевого счета, должна быть подтверждена решением соответствующего вышестоящего участника бюджетного процесса, учредителя бюджетного (автономного) учреждения, вышестоящего учреждения, вышестоящей организацией.</w:t>
      </w:r>
      <w:proofErr w:type="gramEnd"/>
      <w:r w:rsidRPr="000449EF">
        <w:rPr>
          <w:rFonts w:ascii="Times New Roman" w:hAnsi="Times New Roman" w:cs="Times New Roman"/>
          <w:sz w:val="28"/>
          <w:szCs w:val="28"/>
        </w:rPr>
        <w:t xml:space="preserve"> Документ, подтверждающий данное решение, должен быть приложен к </w:t>
      </w:r>
      <w:hyperlink w:anchor="P1459" w:history="1">
        <w:r w:rsidRPr="000449EF">
          <w:rPr>
            <w:rFonts w:ascii="Times New Roman" w:hAnsi="Times New Roman" w:cs="Times New Roman"/>
            <w:sz w:val="28"/>
            <w:szCs w:val="28"/>
          </w:rPr>
          <w:t>Заявлению</w:t>
        </w:r>
      </w:hyperlink>
      <w:r w:rsidRPr="000449EF">
        <w:rPr>
          <w:rFonts w:ascii="Times New Roman" w:hAnsi="Times New Roman" w:cs="Times New Roman"/>
          <w:sz w:val="28"/>
          <w:szCs w:val="28"/>
        </w:rPr>
        <w:t xml:space="preserve"> на закрытие лицевого счета с указанием его в качестве приложения.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537"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"Банковские реквизиты для перечисления средств, поступивших после закрытия лицевого счета" не заполняется в случае оформления Заявления на закрытие лицевого счета иными юридическими лицами, крестьянскими (фермерскими) хозяйствами и индивидуальными предпринимателями. Заявление на закрытие лицевого счета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Заявления на закрытие лицевого счета.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61"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случае оформления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уполномоченным руководителем органа Федерального казначейства работником Заявление на закрытие лицевого счета в заявительной части руководителем и главным бухгалтером (уполномоченными руководителем лицами с указанием должностей) органа Федерального казначейства не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566" w:history="1">
        <w:r w:rsidRPr="000449EF">
          <w:rPr>
            <w:rFonts w:ascii="Times New Roman" w:hAnsi="Times New Roman" w:cs="Times New Roman"/>
            <w:sz w:val="28"/>
            <w:szCs w:val="28"/>
          </w:rPr>
          <w:t>Отметка</w:t>
        </w:r>
      </w:hyperlink>
      <w:r w:rsidRPr="000449EF">
        <w:rPr>
          <w:rFonts w:ascii="Times New Roman" w:hAnsi="Times New Roman" w:cs="Times New Roman"/>
          <w:sz w:val="28"/>
          <w:szCs w:val="28"/>
        </w:rPr>
        <w:t xml:space="preserve"> органа Федерального казначейства о закрытии лицевого счета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Отметке органа Федерального казначейства о закрытии лицевого счета указывается номер лицевого счета, который был закрыт в соответствии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566" w:history="1">
        <w:r w:rsidRPr="000449EF">
          <w:rPr>
            <w:rFonts w:ascii="Times New Roman" w:hAnsi="Times New Roman" w:cs="Times New Roman"/>
            <w:sz w:val="28"/>
            <w:szCs w:val="28"/>
          </w:rPr>
          <w:t>Отметка</w:t>
        </w:r>
      </w:hyperlink>
      <w:r w:rsidRPr="000449EF">
        <w:rPr>
          <w:rFonts w:ascii="Times New Roman" w:hAnsi="Times New Roman" w:cs="Times New Roman"/>
          <w:sz w:val="28"/>
          <w:szCs w:val="28"/>
        </w:rPr>
        <w:t xml:space="preserve"> органа Федерального казначейства о закрытии лицевого счета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руководителем (уполномоченным им лицом с указанием должности) органа Федерального казначейства по месту представления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закрытия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30" w:name="P352"/>
      <w:bookmarkEnd w:id="30"/>
      <w:r w:rsidRPr="000449EF">
        <w:rPr>
          <w:rFonts w:ascii="Times New Roman" w:hAnsi="Times New Roman" w:cs="Times New Roman"/>
          <w:sz w:val="28"/>
          <w:szCs w:val="28"/>
        </w:rPr>
        <w:t xml:space="preserve">31. Орган Федерального казначейства осуществляет проверку реквизитов, </w:t>
      </w:r>
      <w:r w:rsidRPr="000449EF">
        <w:rPr>
          <w:rFonts w:ascii="Times New Roman" w:hAnsi="Times New Roman" w:cs="Times New Roman"/>
          <w:sz w:val="28"/>
          <w:szCs w:val="28"/>
        </w:rPr>
        <w:lastRenderedPageBreak/>
        <w:t xml:space="preserve">предусмотренных к заполнению клиентом при представлении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в соответствии с </w:t>
      </w:r>
      <w:hyperlink w:anchor="P322" w:history="1">
        <w:r w:rsidRPr="000449EF">
          <w:rPr>
            <w:rFonts w:ascii="Times New Roman" w:hAnsi="Times New Roman" w:cs="Times New Roman"/>
            <w:sz w:val="28"/>
            <w:szCs w:val="28"/>
          </w:rPr>
          <w:t>пунктом 30</w:t>
        </w:r>
      </w:hyperlink>
      <w:r w:rsidRPr="000449EF">
        <w:rPr>
          <w:rFonts w:ascii="Times New Roman" w:hAnsi="Times New Roman" w:cs="Times New Roman"/>
          <w:sz w:val="28"/>
          <w:szCs w:val="28"/>
        </w:rPr>
        <w:t xml:space="preserve"> настоящего Порядка, а также их соответствие документам, представленным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приеме документов на закрытие соответствующего лицевого счета клиенту орган Федерального казначейства также проверяет: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соответствие формы представленного Заявления на закрытие лицевого счета форме согласно </w:t>
      </w:r>
      <w:hyperlink w:anchor="P1459" w:history="1">
        <w:r w:rsidRPr="000449EF">
          <w:rPr>
            <w:rFonts w:ascii="Times New Roman" w:hAnsi="Times New Roman" w:cs="Times New Roman"/>
            <w:sz w:val="28"/>
            <w:szCs w:val="28"/>
          </w:rPr>
          <w:t>приложению N 5</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наличие полного пакета документов, необходимых для закрытия соответствующего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Наличие исправлений в представленных в орган Федерального казначейства документах на закрытие лицевого счета не допускается.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32. Проверка представленных документов, необходимых для закрытия лицевого счета, осуществляется органом Федерального казначейства в течение пяти рабочих дней после их поступления.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Проверенные документы, соответствующие установленным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требованиям, хранятся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33. После закрытия лицевого счета клиента уполномоченный руководителем органа Федерального казначейства работник вносит запись о закрытии лицевого счета в </w:t>
      </w:r>
      <w:hyperlink w:anchor="P1205" w:history="1">
        <w:r w:rsidRPr="000449EF">
          <w:rPr>
            <w:rFonts w:ascii="Times New Roman" w:hAnsi="Times New Roman" w:cs="Times New Roman"/>
            <w:sz w:val="28"/>
            <w:szCs w:val="28"/>
          </w:rPr>
          <w:t>Книгу</w:t>
        </w:r>
      </w:hyperlink>
      <w:r w:rsidRPr="000449EF">
        <w:rPr>
          <w:rFonts w:ascii="Times New Roman" w:hAnsi="Times New Roman" w:cs="Times New Roman"/>
          <w:sz w:val="28"/>
          <w:szCs w:val="28"/>
        </w:rPr>
        <w:t xml:space="preserve"> регистрации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Орган Федерального казначейства по месту обслуживания клиента в течение пяти рабочих дней после закрытия лицевого счета сообщает в письменной форме об этом клиенту или ликвидационной комиссии.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Копии сообщений о закрытии соответствующего лицевого счета хранятся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34. Орган Федерального казначейства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в </w:t>
      </w:r>
      <w:hyperlink w:anchor="P1248" w:history="1">
        <w:r w:rsidRPr="000449EF">
          <w:rPr>
            <w:rFonts w:ascii="Times New Roman" w:hAnsi="Times New Roman" w:cs="Times New Roman"/>
            <w:sz w:val="28"/>
            <w:szCs w:val="28"/>
          </w:rPr>
          <w:t>графе 4</w:t>
        </w:r>
      </w:hyperlink>
      <w:r w:rsidRPr="000449EF">
        <w:rPr>
          <w:rFonts w:ascii="Times New Roman" w:hAnsi="Times New Roman" w:cs="Times New Roman"/>
          <w:sz w:val="28"/>
          <w:szCs w:val="28"/>
        </w:rPr>
        <w:t xml:space="preserve"> Книги регистрации лицевых счетов производится запись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Копии сообщений, направленных в налоговый орган, хранятся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35. Открытие, переоформление и закрытие клиентам лицевых счетов, содержащих сведения, составляющие государственную тайну, осуществляется в соответствии с требованиями, установленными законодательством Российской </w:t>
      </w:r>
      <w:r w:rsidRPr="000449EF">
        <w:rPr>
          <w:rFonts w:ascii="Times New Roman" w:hAnsi="Times New Roman" w:cs="Times New Roman"/>
          <w:sz w:val="28"/>
          <w:szCs w:val="28"/>
        </w:rPr>
        <w:lastRenderedPageBreak/>
        <w:t>Федерации о государственной тайне.</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Особенности открытия лицевых счетов клиентам, являющимся</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участниками бюджетного процесса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36. Открытие лицевых счетов участникам бюджетного процесса осуществляется в соответствии с бюджетными полномочиями, указанными в Сводном реестре &lt;1&gt; на основании документов, указанных в </w:t>
      </w:r>
      <w:hyperlink w:anchor="P180" w:history="1">
        <w:r w:rsidRPr="000449EF">
          <w:rPr>
            <w:rFonts w:ascii="Times New Roman" w:hAnsi="Times New Roman" w:cs="Times New Roman"/>
            <w:sz w:val="28"/>
            <w:szCs w:val="28"/>
          </w:rPr>
          <w:t>пункте 13</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&lt;1</w:t>
      </w:r>
      <w:proofErr w:type="gramStart"/>
      <w:r w:rsidRPr="000449EF">
        <w:rPr>
          <w:rFonts w:ascii="Times New Roman" w:hAnsi="Times New Roman" w:cs="Times New Roman"/>
          <w:sz w:val="28"/>
          <w:szCs w:val="28"/>
        </w:rPr>
        <w:t>&gt; З</w:t>
      </w:r>
      <w:proofErr w:type="gramEnd"/>
      <w:r w:rsidRPr="000449EF">
        <w:rPr>
          <w:rFonts w:ascii="Times New Roman" w:hAnsi="Times New Roman" w:cs="Times New Roman"/>
          <w:sz w:val="28"/>
          <w:szCs w:val="28"/>
        </w:rPr>
        <w:t>а исключением открытия лицевого счета бюджета.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bookmarkStart w:id="31" w:name="P374"/>
      <w:bookmarkEnd w:id="31"/>
      <w:r w:rsidRPr="000449EF">
        <w:rPr>
          <w:rFonts w:ascii="Times New Roman" w:hAnsi="Times New Roman" w:cs="Times New Roman"/>
          <w:sz w:val="28"/>
          <w:szCs w:val="28"/>
        </w:rPr>
        <w:t>37. В орган Федерального казначейства дополнительно для открытия лицевых счетов клиентам, являющимся участниками бюджетного процесса субъектов Российской Федерации и муниципальных образований, могут представляться документы, предусмотренные Соглашением.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38. </w:t>
      </w:r>
      <w:proofErr w:type="gramStart"/>
      <w:r w:rsidRPr="000449EF">
        <w:rPr>
          <w:rFonts w:ascii="Times New Roman" w:hAnsi="Times New Roman" w:cs="Times New Roman"/>
          <w:sz w:val="28"/>
          <w:szCs w:val="28"/>
        </w:rPr>
        <w:t>Для открытия лицевого счета главного распорядителя (распорядителя) бюджетных средств распорядителю средств федерального бюджета или лицевого счета получателя бюджетных средств по месту временной дислокации распорядителем или получателем средств федерального бюджета дополнительно представляется оформленное в произвольной форме разрешение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с указанием срока временной дислокации.</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39. Распорядителю или получателю средств федерального бюджета, для которого в соответствии с законодательством Российской Федерации предусмотрена военная или приравненная к ней служба, при их временной дислокации в другом субъекте Российской Федерации открываются соответствующие лицевые счета органами Федерального казначейства по месту временной дислокации.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этом лицевые счета по постоянному месту обслуживания не подлежат закрытию.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Соответствующие лицевые счета открываются на срок, указанный в разрешении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оформленном в письменной форме. При этом соответствующему лицевому счету присваивается новый номер.</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40. </w:t>
      </w:r>
      <w:proofErr w:type="gramStart"/>
      <w:r w:rsidRPr="000449EF">
        <w:rPr>
          <w:rFonts w:ascii="Times New Roman" w:hAnsi="Times New Roman" w:cs="Times New Roman"/>
          <w:sz w:val="28"/>
          <w:szCs w:val="28"/>
        </w:rPr>
        <w:t xml:space="preserve">Для оформления на лицевом счете получателя бюджетных средств раздела для учета операций по расходам за счет источника дополнительного бюджетного финансирования, источником финансового обеспечения которых являются доходы от приносящей доход деятельности, полученные федеральным казенным </w:t>
      </w:r>
      <w:r w:rsidRPr="000449EF">
        <w:rPr>
          <w:rFonts w:ascii="Times New Roman" w:hAnsi="Times New Roman" w:cs="Times New Roman"/>
          <w:sz w:val="28"/>
          <w:szCs w:val="28"/>
        </w:rPr>
        <w:lastRenderedPageBreak/>
        <w:t>учреждением, исполняющим наказания в виде лишения свободы или содержания в дисциплинарной воинской части, в результате осуществления им собственной производственной деятельности в целях исполнения требований уголовно-исполнительного законодательства Российской</w:t>
      </w:r>
      <w:proofErr w:type="gramEnd"/>
      <w:r w:rsidRPr="000449EF">
        <w:rPr>
          <w:rFonts w:ascii="Times New Roman" w:hAnsi="Times New Roman" w:cs="Times New Roman"/>
          <w:sz w:val="28"/>
          <w:szCs w:val="28"/>
        </w:rPr>
        <w:t xml:space="preserve"> Федерации об обязательном привлечении осужденных к труду, указанное учреждение предоставляет в орган Федерального казначейства обращение. 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федерального казенного учреждения, исполняющего наказания в виде лишения свободы или содержания в дисциплинарной воинской части.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62"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случае</w:t>
      </w:r>
      <w:proofErr w:type="gramStart"/>
      <w:r w:rsidRPr="000449EF">
        <w:rPr>
          <w:rFonts w:ascii="Times New Roman" w:hAnsi="Times New Roman" w:cs="Times New Roman"/>
          <w:sz w:val="28"/>
          <w:szCs w:val="28"/>
        </w:rPr>
        <w:t>,</w:t>
      </w:r>
      <w:proofErr w:type="gramEnd"/>
      <w:r w:rsidRPr="000449EF">
        <w:rPr>
          <w:rFonts w:ascii="Times New Roman" w:hAnsi="Times New Roman" w:cs="Times New Roman"/>
          <w:sz w:val="28"/>
          <w:szCs w:val="28"/>
        </w:rPr>
        <w:t xml:space="preserve"> если деятельность получателя средств федерального бюджета связана только с осуществлением оперативно-розыскных мероприятий, в орган Федерального казначейства представляется ходатайство вышестоящего участника бюджетного процесса об открытии указанному получателю средств федерального бюджета лицевого счета получателя бюджетных средств в связи с осуществлением им оперативно-розыскных мероприятий.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41. </w:t>
      </w:r>
      <w:proofErr w:type="gramStart"/>
      <w:r w:rsidRPr="000449EF">
        <w:rPr>
          <w:rFonts w:ascii="Times New Roman" w:hAnsi="Times New Roman" w:cs="Times New Roman"/>
          <w:sz w:val="28"/>
          <w:szCs w:val="28"/>
        </w:rPr>
        <w:t xml:space="preserve">Кроме документов, указанных в </w:t>
      </w:r>
      <w:hyperlink w:anchor="P180" w:history="1">
        <w:r w:rsidRPr="000449EF">
          <w:rPr>
            <w:rFonts w:ascii="Times New Roman" w:hAnsi="Times New Roman" w:cs="Times New Roman"/>
            <w:sz w:val="28"/>
            <w:szCs w:val="28"/>
          </w:rPr>
          <w:t>пункте 13</w:t>
        </w:r>
      </w:hyperlink>
      <w:r w:rsidRPr="000449EF">
        <w:rPr>
          <w:rFonts w:ascii="Times New Roman" w:hAnsi="Times New Roman" w:cs="Times New Roman"/>
          <w:sz w:val="28"/>
          <w:szCs w:val="28"/>
        </w:rPr>
        <w:t xml:space="preserve"> Порядка, 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бюджета с полномочиями главных 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w:t>
      </w:r>
      <w:proofErr w:type="gramEnd"/>
      <w:r w:rsidRPr="000449EF">
        <w:rPr>
          <w:rFonts w:ascii="Times New Roman" w:hAnsi="Times New Roman" w:cs="Times New Roman"/>
          <w:sz w:val="28"/>
          <w:szCs w:val="28"/>
        </w:rPr>
        <w:t xml:space="preserve">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по форме согласно </w:t>
      </w:r>
      <w:hyperlink w:anchor="P23156" w:history="1">
        <w:r w:rsidRPr="000449EF">
          <w:rPr>
            <w:rFonts w:ascii="Times New Roman" w:hAnsi="Times New Roman" w:cs="Times New Roman"/>
            <w:sz w:val="28"/>
            <w:szCs w:val="28"/>
          </w:rPr>
          <w:t>приложению N 73</w:t>
        </w:r>
      </w:hyperlink>
      <w:r w:rsidRPr="000449EF">
        <w:rPr>
          <w:rFonts w:ascii="Times New Roman" w:hAnsi="Times New Roman" w:cs="Times New Roman"/>
          <w:sz w:val="28"/>
          <w:szCs w:val="28"/>
        </w:rPr>
        <w:t xml:space="preserve"> к настоящему Порядку (код формы по КФД 0531975) (далее - Реестр администрируемых доходов), содержащий соответствующие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Главные администраторы доходов бюджета, у которых есть подведомственные администраторы доходов бюджета, включенные в Сводный реестр, содержащий сведения ограниченного доступа, предоставляют в орган Федерального казначейства отдельный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по таким администраторам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Заполнение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 осуществляется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156" w:history="1">
        <w:r w:rsidRPr="000449EF">
          <w:rPr>
            <w:rFonts w:ascii="Times New Roman" w:hAnsi="Times New Roman" w:cs="Times New Roman"/>
            <w:sz w:val="28"/>
            <w:szCs w:val="28"/>
          </w:rPr>
          <w:t>заголовочной части</w:t>
        </w:r>
      </w:hyperlink>
      <w:r w:rsidRPr="000449EF">
        <w:rPr>
          <w:rFonts w:ascii="Times New Roman" w:hAnsi="Times New Roman" w:cs="Times New Roman"/>
          <w:sz w:val="28"/>
          <w:szCs w:val="28"/>
        </w:rPr>
        <w:t xml:space="preserve"> Реестра администрируемых доходов указывается: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номер документа, который проставляется клиентом и должен быть уникальным в течение текущего финансового года;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дата, на которую сформирован документ, с отражением ее в кодовой зоне. </w:t>
      </w:r>
      <w:proofErr w:type="gramStart"/>
      <w:r w:rsidRPr="000449EF">
        <w:rPr>
          <w:rFonts w:ascii="Times New Roman" w:hAnsi="Times New Roman" w:cs="Times New Roman"/>
          <w:sz w:val="28"/>
          <w:szCs w:val="28"/>
        </w:rPr>
        <w:t xml:space="preserve">Дата </w:t>
      </w:r>
      <w:r w:rsidRPr="000449EF">
        <w:rPr>
          <w:rFonts w:ascii="Times New Roman" w:hAnsi="Times New Roman" w:cs="Times New Roman"/>
          <w:sz w:val="28"/>
          <w:szCs w:val="28"/>
        </w:rPr>
        <w:lastRenderedPageBreak/>
        <w:t>заполнения документа должна быть не позднее даты текущего рабочего дня;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23175"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"Главный администратор доходов бюджета" - полное наименование главного администратора доходов бюджета в соответствии с его наименованием в Сводном реестре, с отражением в кодовой зоне соответствующей ему главы по бюджетной классификации Российской Федерации и соответствующего ему кода по Сводному реестру;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23183"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"Орган Федерального казначейства" - полное наименование органа Федерального казначейства, в который предоставляется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с отражением в кодовой зоне соответствующего кода по КОФК;</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w:t>
      </w:r>
      <w:hyperlink w:anchor="P23187" w:history="1">
        <w:r w:rsidRPr="000449EF">
          <w:rPr>
            <w:rFonts w:ascii="Times New Roman" w:hAnsi="Times New Roman" w:cs="Times New Roman"/>
            <w:sz w:val="28"/>
            <w:szCs w:val="28"/>
          </w:rPr>
          <w:t>строке</w:t>
        </w:r>
      </w:hyperlink>
      <w:r w:rsidRPr="000449EF">
        <w:rPr>
          <w:rFonts w:ascii="Times New Roman" w:hAnsi="Times New Roman" w:cs="Times New Roman"/>
          <w:sz w:val="28"/>
          <w:szCs w:val="28"/>
        </w:rPr>
        <w:t xml:space="preserve"> "Наименование бюджета" - наименование соответствующего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197" w:history="1">
        <w:r w:rsidRPr="000449EF">
          <w:rPr>
            <w:rFonts w:ascii="Times New Roman" w:hAnsi="Times New Roman" w:cs="Times New Roman"/>
            <w:sz w:val="28"/>
            <w:szCs w:val="28"/>
          </w:rPr>
          <w:t>реквизите</w:t>
        </w:r>
      </w:hyperlink>
      <w:r w:rsidRPr="000449EF">
        <w:rPr>
          <w:rFonts w:ascii="Times New Roman" w:hAnsi="Times New Roman" w:cs="Times New Roman"/>
          <w:sz w:val="28"/>
          <w:szCs w:val="28"/>
        </w:rPr>
        <w:t xml:space="preserve"> заголовочной части "Номер правового акта" - номер правового акта (правовых актов) главного администратора доходов бюджета с отражением в кодовой зоне даты его (их) утверждения. При наличии у главного администратора доходов бюджета нескольких утвержденных правовых актов они указываются через точку с запятой "</w:t>
      </w:r>
      <w:proofErr w:type="gramStart"/>
      <w:r w:rsidRPr="000449EF">
        <w:rPr>
          <w:rFonts w:ascii="Times New Roman" w:hAnsi="Times New Roman" w:cs="Times New Roman"/>
          <w:sz w:val="28"/>
          <w:szCs w:val="28"/>
        </w:rPr>
        <w:t>;"</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200" w:history="1">
        <w:r w:rsidRPr="000449EF">
          <w:rPr>
            <w:rFonts w:ascii="Times New Roman" w:hAnsi="Times New Roman" w:cs="Times New Roman"/>
            <w:sz w:val="28"/>
            <w:szCs w:val="28"/>
          </w:rPr>
          <w:t>табличной части</w:t>
        </w:r>
      </w:hyperlink>
      <w:r w:rsidRPr="000449EF">
        <w:rPr>
          <w:rFonts w:ascii="Times New Roman" w:hAnsi="Times New Roman" w:cs="Times New Roman"/>
          <w:sz w:val="28"/>
          <w:szCs w:val="28"/>
        </w:rPr>
        <w:t xml:space="preserve"> Реестра администрируемых доходов указывается:</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w:t>
      </w:r>
      <w:hyperlink w:anchor="P23213" w:history="1">
        <w:r w:rsidRPr="000449EF">
          <w:rPr>
            <w:rFonts w:ascii="Times New Roman" w:hAnsi="Times New Roman" w:cs="Times New Roman"/>
            <w:sz w:val="28"/>
            <w:szCs w:val="28"/>
          </w:rPr>
          <w:t>графах 1</w:t>
        </w:r>
      </w:hyperlink>
      <w:r w:rsidRPr="000449EF">
        <w:rPr>
          <w:rFonts w:ascii="Times New Roman" w:hAnsi="Times New Roman" w:cs="Times New Roman"/>
          <w:sz w:val="28"/>
          <w:szCs w:val="28"/>
        </w:rPr>
        <w:t xml:space="preserve"> и </w:t>
      </w:r>
      <w:hyperlink w:anchor="P23214" w:history="1">
        <w:r w:rsidRPr="000449EF">
          <w:rPr>
            <w:rFonts w:ascii="Times New Roman" w:hAnsi="Times New Roman" w:cs="Times New Roman"/>
            <w:sz w:val="28"/>
            <w:szCs w:val="28"/>
          </w:rPr>
          <w:t>2</w:t>
        </w:r>
      </w:hyperlink>
      <w:r w:rsidRPr="000449EF">
        <w:rPr>
          <w:rFonts w:ascii="Times New Roman" w:hAnsi="Times New Roman" w:cs="Times New Roman"/>
          <w:sz w:val="28"/>
          <w:szCs w:val="28"/>
        </w:rPr>
        <w:t xml:space="preserve"> - коды бюджетной классификации с учетом кода главы главного администратора доходов бюджета и кодов подвидов доходов и их наименование в соответствии с Указаниями о порядке применения бюджетной классификации Российской Федерации на текущий финансовый год (для источников доходов бюджетов субъектов Российской Федерации (местных бюджетов) коды бюджетной классификации указываются с учетом подвидов доходов бюджетов, установленных финансовыми органами субъектов</w:t>
      </w:r>
      <w:proofErr w:type="gramEnd"/>
      <w:r w:rsidRPr="000449EF">
        <w:rPr>
          <w:rFonts w:ascii="Times New Roman" w:hAnsi="Times New Roman" w:cs="Times New Roman"/>
          <w:sz w:val="28"/>
          <w:szCs w:val="28"/>
        </w:rPr>
        <w:t xml:space="preserve"> Российской Федерации (местных бюджетов);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215" w:history="1">
        <w:r w:rsidRPr="000449EF">
          <w:rPr>
            <w:rFonts w:ascii="Times New Roman" w:hAnsi="Times New Roman" w:cs="Times New Roman"/>
            <w:sz w:val="28"/>
            <w:szCs w:val="28"/>
          </w:rPr>
          <w:t>графе 3</w:t>
        </w:r>
      </w:hyperlink>
      <w:r w:rsidRPr="000449EF">
        <w:rPr>
          <w:rFonts w:ascii="Times New Roman" w:hAnsi="Times New Roman" w:cs="Times New Roman"/>
          <w:sz w:val="28"/>
          <w:szCs w:val="28"/>
        </w:rPr>
        <w:t xml:space="preserve"> - дата ввода в действие кода бюджетной классификации;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216" w:history="1">
        <w:r w:rsidRPr="000449EF">
          <w:rPr>
            <w:rFonts w:ascii="Times New Roman" w:hAnsi="Times New Roman" w:cs="Times New Roman"/>
            <w:sz w:val="28"/>
            <w:szCs w:val="28"/>
          </w:rPr>
          <w:t>графе 4</w:t>
        </w:r>
      </w:hyperlink>
      <w:r w:rsidRPr="000449EF">
        <w:rPr>
          <w:rFonts w:ascii="Times New Roman" w:hAnsi="Times New Roman" w:cs="Times New Roman"/>
          <w:sz w:val="28"/>
          <w:szCs w:val="28"/>
        </w:rPr>
        <w:t xml:space="preserve"> - дата закрытия кода бюджетной классификации;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217" w:history="1">
        <w:r w:rsidRPr="000449EF">
          <w:rPr>
            <w:rFonts w:ascii="Times New Roman" w:hAnsi="Times New Roman" w:cs="Times New Roman"/>
            <w:sz w:val="28"/>
            <w:szCs w:val="28"/>
          </w:rPr>
          <w:t>графах 5</w:t>
        </w:r>
      </w:hyperlink>
      <w:r w:rsidRPr="000449EF">
        <w:rPr>
          <w:rFonts w:ascii="Times New Roman" w:hAnsi="Times New Roman" w:cs="Times New Roman"/>
          <w:sz w:val="28"/>
          <w:szCs w:val="28"/>
        </w:rPr>
        <w:t xml:space="preserve">, </w:t>
      </w:r>
      <w:hyperlink w:anchor="P23218" w:history="1">
        <w:r w:rsidRPr="000449EF">
          <w:rPr>
            <w:rFonts w:ascii="Times New Roman" w:hAnsi="Times New Roman" w:cs="Times New Roman"/>
            <w:sz w:val="28"/>
            <w:szCs w:val="28"/>
          </w:rPr>
          <w:t>6</w:t>
        </w:r>
      </w:hyperlink>
      <w:r w:rsidRPr="000449EF">
        <w:rPr>
          <w:rFonts w:ascii="Times New Roman" w:hAnsi="Times New Roman" w:cs="Times New Roman"/>
          <w:sz w:val="28"/>
          <w:szCs w:val="28"/>
        </w:rPr>
        <w:t xml:space="preserve">, </w:t>
      </w:r>
      <w:hyperlink w:anchor="P23219" w:history="1">
        <w:r w:rsidRPr="000449EF">
          <w:rPr>
            <w:rFonts w:ascii="Times New Roman" w:hAnsi="Times New Roman" w:cs="Times New Roman"/>
            <w:sz w:val="28"/>
            <w:szCs w:val="28"/>
          </w:rPr>
          <w:t>7</w:t>
        </w:r>
      </w:hyperlink>
      <w:r w:rsidRPr="000449EF">
        <w:rPr>
          <w:rFonts w:ascii="Times New Roman" w:hAnsi="Times New Roman" w:cs="Times New Roman"/>
          <w:sz w:val="28"/>
          <w:szCs w:val="28"/>
        </w:rPr>
        <w:t xml:space="preserve"> - полное наименование администратора доходов бюджета, его ИНН и КПП. Главный администратор доходов федерального бюджета указывает наименования, ИНН и КПП всех подведомственных администраторов доходов бюджета, указанных в Сводном реестре, а также администраторов доходов бюджета с переданными данным главным администратором доходов бюджета полномочиями по администрированию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w:t>
      </w:r>
      <w:hyperlink w:anchor="P23220" w:history="1">
        <w:r w:rsidRPr="000449EF">
          <w:rPr>
            <w:rFonts w:ascii="Times New Roman" w:hAnsi="Times New Roman" w:cs="Times New Roman"/>
            <w:sz w:val="28"/>
            <w:szCs w:val="28"/>
          </w:rPr>
          <w:t>графах 8</w:t>
        </w:r>
      </w:hyperlink>
      <w:r w:rsidRPr="000449EF">
        <w:rPr>
          <w:rFonts w:ascii="Times New Roman" w:hAnsi="Times New Roman" w:cs="Times New Roman"/>
          <w:sz w:val="28"/>
          <w:szCs w:val="28"/>
        </w:rPr>
        <w:t xml:space="preserve">, </w:t>
      </w:r>
      <w:hyperlink w:anchor="P23221" w:history="1">
        <w:r w:rsidRPr="000449EF">
          <w:rPr>
            <w:rFonts w:ascii="Times New Roman" w:hAnsi="Times New Roman" w:cs="Times New Roman"/>
            <w:sz w:val="28"/>
            <w:szCs w:val="28"/>
          </w:rPr>
          <w:t>9</w:t>
        </w:r>
      </w:hyperlink>
      <w:r w:rsidRPr="000449EF">
        <w:rPr>
          <w:rFonts w:ascii="Times New Roman" w:hAnsi="Times New Roman" w:cs="Times New Roman"/>
          <w:sz w:val="28"/>
          <w:szCs w:val="28"/>
        </w:rPr>
        <w:t xml:space="preserve">, </w:t>
      </w:r>
      <w:hyperlink w:anchor="P23222" w:history="1">
        <w:r w:rsidRPr="000449EF">
          <w:rPr>
            <w:rFonts w:ascii="Times New Roman" w:hAnsi="Times New Roman" w:cs="Times New Roman"/>
            <w:sz w:val="28"/>
            <w:szCs w:val="28"/>
          </w:rPr>
          <w:t>10</w:t>
        </w:r>
      </w:hyperlink>
      <w:r w:rsidRPr="000449EF">
        <w:rPr>
          <w:rFonts w:ascii="Times New Roman" w:hAnsi="Times New Roman" w:cs="Times New Roman"/>
          <w:sz w:val="28"/>
          <w:szCs w:val="28"/>
        </w:rPr>
        <w:t>, - наименование нормативных правовых актов Российской Федерации, устанавливающих источник доходов бюджетов, их номер и дата.</w:t>
      </w:r>
    </w:p>
    <w:p w:rsidR="000449EF" w:rsidRPr="000449EF" w:rsidRDefault="000449EF">
      <w:pPr>
        <w:pStyle w:val="ConsPlusNormal"/>
        <w:spacing w:before="220"/>
        <w:ind w:firstLine="540"/>
        <w:jc w:val="both"/>
        <w:rPr>
          <w:rFonts w:ascii="Times New Roman" w:hAnsi="Times New Roman" w:cs="Times New Roman"/>
          <w:sz w:val="28"/>
          <w:szCs w:val="28"/>
        </w:rPr>
      </w:pP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работником клиента, ответственным за правильность формирования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 с указанием должности, расшифровки подписи, содержащей фамилию и инициалы, номера телефона и даты подписания документа.</w:t>
      </w:r>
    </w:p>
    <w:p w:rsidR="000449EF" w:rsidRPr="000449EF" w:rsidRDefault="000449EF">
      <w:pPr>
        <w:pStyle w:val="ConsPlusNormal"/>
        <w:spacing w:before="220"/>
        <w:ind w:firstLine="540"/>
        <w:jc w:val="both"/>
        <w:rPr>
          <w:rFonts w:ascii="Times New Roman" w:hAnsi="Times New Roman" w:cs="Times New Roman"/>
          <w:sz w:val="28"/>
          <w:szCs w:val="28"/>
        </w:rPr>
      </w:pPr>
      <w:hyperlink w:anchor="P23245" w:history="1">
        <w:r w:rsidRPr="000449EF">
          <w:rPr>
            <w:rFonts w:ascii="Times New Roman" w:hAnsi="Times New Roman" w:cs="Times New Roman"/>
            <w:sz w:val="28"/>
            <w:szCs w:val="28"/>
          </w:rPr>
          <w:t>Раздел</w:t>
        </w:r>
      </w:hyperlink>
      <w:r w:rsidRPr="000449EF">
        <w:rPr>
          <w:rFonts w:ascii="Times New Roman" w:hAnsi="Times New Roman" w:cs="Times New Roman"/>
          <w:sz w:val="28"/>
          <w:szCs w:val="28"/>
        </w:rPr>
        <w:t xml:space="preserve"> "Отметка органа Федерального казначейства о принятии Реестра" заполняется следующим образом.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23245" w:history="1">
        <w:r w:rsidRPr="000449EF">
          <w:rPr>
            <w:rFonts w:ascii="Times New Roman" w:hAnsi="Times New Roman" w:cs="Times New Roman"/>
            <w:sz w:val="28"/>
            <w:szCs w:val="28"/>
          </w:rPr>
          <w:t>Отметка</w:t>
        </w:r>
      </w:hyperlink>
      <w:r w:rsidRPr="000449EF">
        <w:rPr>
          <w:rFonts w:ascii="Times New Roman" w:hAnsi="Times New Roman" w:cs="Times New Roman"/>
          <w:sz w:val="28"/>
          <w:szCs w:val="28"/>
        </w:rPr>
        <w:t xml:space="preserve"> органа Федерального казначейства о принятии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 подписывается: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руководителем (уполномоченным руководителем лицом с указанием должности) органа Федерального казначейства с указанием расшифровки подписи, содержащей фамилию и инициалы;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работником органа Федерального казначейства, ответственным за правильность осуществления проверки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 с указанием должности, расшифровки подписи, содержащей фамилию и инициалы, номера телефона и даты обработки документа.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Каждая завершенная страница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 должна быть </w:t>
      </w:r>
      <w:hyperlink w:anchor="P23260" w:history="1">
        <w:r w:rsidRPr="000449EF">
          <w:rPr>
            <w:rFonts w:ascii="Times New Roman" w:hAnsi="Times New Roman" w:cs="Times New Roman"/>
            <w:sz w:val="28"/>
            <w:szCs w:val="28"/>
          </w:rPr>
          <w:t>пронумерована</w:t>
        </w:r>
      </w:hyperlink>
      <w:r w:rsidRPr="000449EF">
        <w:rPr>
          <w:rFonts w:ascii="Times New Roman" w:hAnsi="Times New Roman" w:cs="Times New Roman"/>
          <w:sz w:val="28"/>
          <w:szCs w:val="28"/>
        </w:rPr>
        <w:t xml:space="preserve"> с указанием порядкового номера страницы и общего числа страниц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случае отсутствия технической возможности у главного администратора доходов бюджета предоставить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в электронном виде в орган Федерального казначейства по месту своего обслуживания,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предоставляется на бумажном носителе с одновременным его представлением на машинном носителе.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при приеме Реестра администрируемых доходов проверяет его на соответствие форме согласно </w:t>
      </w:r>
      <w:hyperlink w:anchor="P23156" w:history="1">
        <w:r w:rsidRPr="000449EF">
          <w:rPr>
            <w:rFonts w:ascii="Times New Roman" w:hAnsi="Times New Roman" w:cs="Times New Roman"/>
            <w:sz w:val="28"/>
            <w:szCs w:val="28"/>
          </w:rPr>
          <w:t>приложению N 73</w:t>
        </w:r>
      </w:hyperlink>
      <w:r w:rsidRPr="000449EF">
        <w:rPr>
          <w:rFonts w:ascii="Times New Roman" w:hAnsi="Times New Roman" w:cs="Times New Roman"/>
          <w:sz w:val="28"/>
          <w:szCs w:val="28"/>
        </w:rPr>
        <w:t xml:space="preserve"> к настоящему Порядку, данным Сводного реестра, правильность его формирования в соответствии с требованиями настоящего пункта и отсутствие исправлений, а также актуальность цифровых значений кодов бюджетной классификации.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63"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Если представленный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не соответствует требованиям, установленным настоящим Порядком, орган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бумажном документообороте между органом Федерального казначейства и клиентом возвращает клиенту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с приложением </w:t>
      </w:r>
      <w:hyperlink r:id="rId64" w:history="1">
        <w:r w:rsidRPr="000449EF">
          <w:rPr>
            <w:rFonts w:ascii="Times New Roman" w:hAnsi="Times New Roman" w:cs="Times New Roman"/>
            <w:sz w:val="28"/>
            <w:szCs w:val="28"/>
          </w:rPr>
          <w:t>Протокола</w:t>
        </w:r>
      </w:hyperlink>
      <w:r w:rsidRPr="000449EF">
        <w:rPr>
          <w:rFonts w:ascii="Times New Roman" w:hAnsi="Times New Roman" w:cs="Times New Roman"/>
          <w:sz w:val="28"/>
          <w:szCs w:val="28"/>
        </w:rPr>
        <w:t xml:space="preserve"> (код формы по КФД 0531805) (далее - Протокол), в котором указывается причина возврата;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электронном документообороте между органом Федерального казначейства и клиентом направляет клиенту </w:t>
      </w:r>
      <w:hyperlink r:id="rId65" w:history="1">
        <w:r w:rsidRPr="000449EF">
          <w:rPr>
            <w:rFonts w:ascii="Times New Roman" w:hAnsi="Times New Roman" w:cs="Times New Roman"/>
            <w:sz w:val="28"/>
            <w:szCs w:val="28"/>
          </w:rPr>
          <w:t>Протокол</w:t>
        </w:r>
      </w:hyperlink>
      <w:r w:rsidRPr="000449EF">
        <w:rPr>
          <w:rFonts w:ascii="Times New Roman" w:hAnsi="Times New Roman" w:cs="Times New Roman"/>
          <w:sz w:val="28"/>
          <w:szCs w:val="28"/>
        </w:rPr>
        <w:t xml:space="preserve"> в электронном виде, в котором указывается причина возврата.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42. </w:t>
      </w:r>
      <w:proofErr w:type="gramStart"/>
      <w:r w:rsidRPr="000449EF">
        <w:rPr>
          <w:rFonts w:ascii="Times New Roman" w:hAnsi="Times New Roman" w:cs="Times New Roman"/>
          <w:sz w:val="28"/>
          <w:szCs w:val="28"/>
        </w:rPr>
        <w:t>В случае открытия лицевого счета для учета операций со средствами, поступающими во временное распоряжение получателя бюджетных средств подразделению судебных приставов дополнительно представляется ходатайство территориального органа Федеральной службы судебных приставов, создавшего подразделение судебных приставов, об открытии лицевого счета для учета операций со средствами, поступающими во временное распоряжение получателя бюджетных средств, подписанное руководителем и главным бухгалтером (уполномоченными руководителем лицами) территориального органа Федеральной</w:t>
      </w:r>
      <w:proofErr w:type="gramEnd"/>
      <w:r w:rsidRPr="000449EF">
        <w:rPr>
          <w:rFonts w:ascii="Times New Roman" w:hAnsi="Times New Roman" w:cs="Times New Roman"/>
          <w:sz w:val="28"/>
          <w:szCs w:val="28"/>
        </w:rPr>
        <w:t xml:space="preserve"> службы судебных приставов.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этом представление документов, подтверждающих наделение полномочиями получать средства во временное распоряжение,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Лицевые счета для учета операций со средствами, поступающими во временное распоряжение получателя бюджетных средств, открываются в органе Федерального казначейства по месту открытия клиенту лицевого счета получателя бюджетных средств &lt;1&gt; или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в сл</w:t>
      </w:r>
      <w:proofErr w:type="gramEnd"/>
      <w:r w:rsidRPr="000449EF">
        <w:rPr>
          <w:rFonts w:ascii="Times New Roman" w:hAnsi="Times New Roman" w:cs="Times New Roman"/>
          <w:sz w:val="28"/>
          <w:szCs w:val="28"/>
        </w:rPr>
        <w:t xml:space="preserve">учаях, установленных </w:t>
      </w:r>
      <w:hyperlink w:anchor="P172" w:history="1">
        <w:r w:rsidRPr="000449EF">
          <w:rPr>
            <w:rFonts w:ascii="Times New Roman" w:hAnsi="Times New Roman" w:cs="Times New Roman"/>
            <w:sz w:val="28"/>
            <w:szCs w:val="28"/>
          </w:rPr>
          <w:t>пунктом 11</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&lt;1&gt; Данное требование не распространяется на лицевые счета для учета операций со средствами, поступающими во временное распоряжение получателя бюджетных средств, открытые подразделениям судебных приставов, участникам бюджетного процесса субъектов Российской Федерации и муниципальных образований в органах Федерального казначейства.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66"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Лицевые счета для учета операций со средствами, поступающими во временное распоряжение получателя бюджетных средств, открываются участникам бюджетного процесса субъектов Российской Федерации и муниципальных образований в случае заключения соглашения между органом Федерального казначейства и высшим исполнительным органом государственной власти субъекта Российской Федерации (местной администрацией муниципального образования) об осуществлении органом Федерального казначейства операций со средствами, поступающими во временное распоряжение получателю бюджетных средств</w:t>
      </w:r>
      <w:proofErr w:type="gramEnd"/>
      <w:r w:rsidRPr="000449EF">
        <w:rPr>
          <w:rFonts w:ascii="Times New Roman" w:hAnsi="Times New Roman" w:cs="Times New Roman"/>
          <w:sz w:val="28"/>
          <w:szCs w:val="28"/>
        </w:rPr>
        <w:t xml:space="preserve"> субъекта Российской Федерации (муниципального образования).</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67"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43. Для открытия лицевого счета иного получателя бюджетных сре</w:t>
      </w:r>
      <w:proofErr w:type="gramStart"/>
      <w:r w:rsidRPr="000449EF">
        <w:rPr>
          <w:rFonts w:ascii="Times New Roman" w:hAnsi="Times New Roman" w:cs="Times New Roman"/>
          <w:sz w:val="28"/>
          <w:szCs w:val="28"/>
        </w:rPr>
        <w:t>дств гл</w:t>
      </w:r>
      <w:proofErr w:type="gramEnd"/>
      <w:r w:rsidRPr="000449EF">
        <w:rPr>
          <w:rFonts w:ascii="Times New Roman" w:hAnsi="Times New Roman" w:cs="Times New Roman"/>
          <w:sz w:val="28"/>
          <w:szCs w:val="28"/>
        </w:rPr>
        <w:t xml:space="preserve">авный распорядитель (распорядитель) средств федерального бюджета, в ведении которого находится иной получатель средств федерального бюджета, представляет </w:t>
      </w:r>
      <w:hyperlink r:id="rId68" w:history="1">
        <w:r w:rsidRPr="000449EF">
          <w:rPr>
            <w:rFonts w:ascii="Times New Roman" w:hAnsi="Times New Roman" w:cs="Times New Roman"/>
            <w:sz w:val="28"/>
            <w:szCs w:val="28"/>
          </w:rPr>
          <w:t>Разрешение</w:t>
        </w:r>
      </w:hyperlink>
      <w:r w:rsidRPr="000449EF">
        <w:rPr>
          <w:rFonts w:ascii="Times New Roman" w:hAnsi="Times New Roman" w:cs="Times New Roman"/>
          <w:sz w:val="28"/>
          <w:szCs w:val="28"/>
        </w:rPr>
        <w:t xml:space="preserve"> на открытие счета в подразделении расчетной сети Банка России или кредитной организации (филиале) иным получателем средств федерального бюджета (код формы по КФД 0531724).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Лицевые счета иного получателя бюджетных средств открываются в органе Федерального казначейства по месту открытия лицевого счета главного распорядителя (распорядителя) бюджетных средств, в ведении которого находятся иные получатели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bookmarkStart w:id="32" w:name="P423"/>
      <w:bookmarkEnd w:id="32"/>
      <w:r w:rsidRPr="000449EF">
        <w:rPr>
          <w:rFonts w:ascii="Times New Roman" w:hAnsi="Times New Roman" w:cs="Times New Roman"/>
          <w:sz w:val="28"/>
          <w:szCs w:val="28"/>
        </w:rPr>
        <w:t xml:space="preserve">44. </w:t>
      </w:r>
      <w:proofErr w:type="gramStart"/>
      <w:r w:rsidRPr="000449EF">
        <w:rPr>
          <w:rFonts w:ascii="Times New Roman" w:hAnsi="Times New Roman" w:cs="Times New Roman"/>
          <w:sz w:val="28"/>
          <w:szCs w:val="28"/>
        </w:rPr>
        <w:t xml:space="preserve">Для открытия лицевого счета для учета операций по переданным полномочиям получателя бюджетных средств получатель бюджетных средств, бюджетное (автономное) учреждение, организация либо иное юридическое лицо, принимающие бюджетные полномочия, кроме документов, указанных в </w:t>
      </w:r>
      <w:hyperlink w:anchor="P180" w:history="1">
        <w:r w:rsidRPr="000449EF">
          <w:rPr>
            <w:rFonts w:ascii="Times New Roman" w:hAnsi="Times New Roman" w:cs="Times New Roman"/>
            <w:sz w:val="28"/>
            <w:szCs w:val="28"/>
          </w:rPr>
          <w:t>пункте 13</w:t>
        </w:r>
      </w:hyperlink>
      <w:r w:rsidRPr="000449EF">
        <w:rPr>
          <w:rFonts w:ascii="Times New Roman" w:hAnsi="Times New Roman" w:cs="Times New Roman"/>
          <w:sz w:val="28"/>
          <w:szCs w:val="28"/>
        </w:rPr>
        <w:t xml:space="preserve"> настоящего Порядка, представляет в орган Федерального казначейства копию документа о передаче бюджетных полномочий, заверенную получателем бюджетных средств, передающим свои бюджетные полномочия, либо нотариально.</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Лицевые счета для учета операций по переданным полномочиям получателя бюджетных средств открываются в органе Федерального казначейства по месту нахождения получателя бюджетных средств, бюджетного (автономного) учреждения, организации либо иного юридического лица, принимающих бюджетные полномочия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bookmarkStart w:id="33" w:name="P425"/>
      <w:bookmarkEnd w:id="33"/>
      <w:r w:rsidRPr="000449EF">
        <w:rPr>
          <w:rFonts w:ascii="Times New Roman" w:hAnsi="Times New Roman" w:cs="Times New Roman"/>
          <w:sz w:val="28"/>
          <w:szCs w:val="28"/>
        </w:rPr>
        <w:t>45. Дополнительно обособленное подразделение представляет ходатайство участника бюджетного процесса, создавшего обособленное подразделение, об открытии лицевых счетов обособленному подразделению, подписанное руководителем и главным бухгалтером (уполномоченными руководителем лицами) участника бюджетного процесса, создавшего обособленное подразделение. При этом обособленному подразделению открываются только те виды лицевых счетов, которые открыты создавшему его участнику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34" w:name="P426"/>
      <w:bookmarkEnd w:id="34"/>
      <w:r w:rsidRPr="000449EF">
        <w:rPr>
          <w:rFonts w:ascii="Times New Roman" w:hAnsi="Times New Roman" w:cs="Times New Roman"/>
          <w:sz w:val="28"/>
          <w:szCs w:val="28"/>
        </w:rPr>
        <w:t xml:space="preserve">46. </w:t>
      </w: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главного распорядителя (распорядителя) бюджетных средств главному распорядителю бюджетных средств, лицевого счета главного администратора источников внутреннего финансирования дефицита бюджета, лицевого счета главного администратора источников внешнего финансирования дефицита бюджета, лицевого счета администратора источников внутреннего финансирования дефицита бюджета и лицевого счета администратора источников внешнего финансирования дефицита бюджета главному администратору источников финансирования дефицита бюджета подписывается, соответственно, руководителем</w:t>
      </w:r>
      <w:proofErr w:type="gramEnd"/>
      <w:r w:rsidRPr="000449EF">
        <w:rPr>
          <w:rFonts w:ascii="Times New Roman" w:hAnsi="Times New Roman" w:cs="Times New Roman"/>
          <w:sz w:val="28"/>
          <w:szCs w:val="28"/>
        </w:rPr>
        <w:t xml:space="preserve"> и главным бухгалтером (уполномоченными руководителем лицами) главного распорядителя бюджетных средств, главного администратора источников финансирования дефицита бюджета и скрепляется оттиском печати главного распорядителя бюджетных средств, главного администратора источников финансирования дефицита бюджета на подписях указанных лиц на лицевой стороне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w:t>
      </w:r>
      <w:proofErr w:type="gramStart"/>
      <w:r w:rsidRPr="000449EF">
        <w:rPr>
          <w:rFonts w:ascii="Times New Roman" w:hAnsi="Times New Roman" w:cs="Times New Roman"/>
          <w:sz w:val="28"/>
          <w:szCs w:val="28"/>
        </w:rPr>
        <w:t>Заверения Карточки</w:t>
      </w:r>
      <w:proofErr w:type="gramEnd"/>
      <w:r w:rsidRPr="000449EF">
        <w:rPr>
          <w:rFonts w:ascii="Times New Roman" w:hAnsi="Times New Roman" w:cs="Times New Roman"/>
          <w:sz w:val="28"/>
          <w:szCs w:val="28"/>
        </w:rPr>
        <w:t xml:space="preserve"> образцов подписей не требуется.</w:t>
      </w:r>
    </w:p>
    <w:bookmarkStart w:id="35" w:name="P427"/>
    <w:bookmarkEnd w:id="35"/>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fldChar w:fldCharType="begin"/>
      </w:r>
      <w:r w:rsidRPr="000449EF">
        <w:rPr>
          <w:rFonts w:ascii="Times New Roman" w:hAnsi="Times New Roman" w:cs="Times New Roman"/>
          <w:sz w:val="28"/>
          <w:szCs w:val="28"/>
        </w:rPr>
        <w:instrText xml:space="preserve"> HYPERLINK \l "P1045" </w:instrText>
      </w:r>
      <w:r w:rsidRPr="000449EF">
        <w:rPr>
          <w:rFonts w:ascii="Times New Roman" w:hAnsi="Times New Roman" w:cs="Times New Roman"/>
          <w:sz w:val="28"/>
          <w:szCs w:val="28"/>
        </w:rPr>
        <w:fldChar w:fldCharType="separate"/>
      </w:r>
      <w:proofErr w:type="gramStart"/>
      <w:r w:rsidRPr="000449EF">
        <w:rPr>
          <w:rFonts w:ascii="Times New Roman" w:hAnsi="Times New Roman" w:cs="Times New Roman"/>
          <w:sz w:val="28"/>
          <w:szCs w:val="28"/>
        </w:rPr>
        <w:t>Карточка</w:t>
      </w:r>
      <w:r w:rsidRPr="000449EF">
        <w:rPr>
          <w:rFonts w:ascii="Times New Roman" w:hAnsi="Times New Roman" w:cs="Times New Roman"/>
          <w:sz w:val="28"/>
          <w:szCs w:val="28"/>
        </w:rPr>
        <w:fldChar w:fldCharType="end"/>
      </w:r>
      <w:r w:rsidRPr="000449EF">
        <w:rPr>
          <w:rFonts w:ascii="Times New Roman" w:hAnsi="Times New Roman" w:cs="Times New Roman"/>
          <w:sz w:val="28"/>
          <w:szCs w:val="28"/>
        </w:rPr>
        <w:t xml:space="preserve"> образцов подписей для открытия лицевого счета главного распорядителя (распорядителя) бюджетных средств распорядителю бюджетных средств, лицевого счета получателя бюджетных средств подписывается, </w:t>
      </w:r>
      <w:r w:rsidRPr="000449EF">
        <w:rPr>
          <w:rFonts w:ascii="Times New Roman" w:hAnsi="Times New Roman" w:cs="Times New Roman"/>
          <w:sz w:val="28"/>
          <w:szCs w:val="28"/>
        </w:rPr>
        <w:lastRenderedPageBreak/>
        <w:t>соответственно, руководителем и главным бухгалтером (уполномоченными руководителем лицами) распорядителя бюджетных средств, получателя бюджетных средств и заверяется на оборотной стороне подписью руководителя (уполномоченного им лица) вышестоящего участника бюджетного процесса и оттиском печати либо нотариально.</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bookmarkStart w:id="36" w:name="P428"/>
      <w:bookmarkEnd w:id="36"/>
      <w:proofErr w:type="gramStart"/>
      <w:r w:rsidRPr="000449EF">
        <w:rPr>
          <w:rFonts w:ascii="Times New Roman" w:hAnsi="Times New Roman" w:cs="Times New Roman"/>
          <w:sz w:val="28"/>
          <w:szCs w:val="28"/>
        </w:rPr>
        <w:t xml:space="preserve">При открытии главному распорядителю бюджетных средств лицевого счета получателя бюджетных средств, лицевого счета для учета операций со средствами, поступающими во временное распоряжение получателя бюджетных средств,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подписывается руководителем и главным бухгалтером (уполномоченными руководителем лицами) главного распорядителя бюджетных средств и скрепляется оттиском печати главного распорядителя бюджетных средств на подписях указанных лиц на лицевой стороне.</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При открытии лицевого счета бюджета подписи лиц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представленной в орган Федерального казначейства финансовым органом субъекта Российской Федерации (муниципального образования), подписываются руководителем и главным бухгалтером финансового органа субъекта Российской Федерации (муниципального образования) и скрепляются оттиском печати финансового органа субъекта Российской Федерации (муниципального образования).</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администратора доходов бюджета подписывается руководителем и главным бухгалтером (уполномоченными руководителем лицами) администратора доходов бюджета на лицевой стороне и заверяется на оборотной стороне подписью руководителя (уполномоченного им лица) главного администратора доходов бюджета, в ведении которого находится администратор доходов бюджета, и оттиском печати на подписи вышеуказанного лица либо нотариально.</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случае если администратор доходов бюджета является получателем бюджетных средств,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администратора доходов бюджета заверяется в порядке, установленном для открытия лицевого счета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открытии администратору доходов бюджета, являющемуся главным администратором доходов бюджета, лицевого счета администратора доходов бюджета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подписывается руководителем и главным бухгалтером (уполномоченными руководителем лицами) главного администратора доходов бюджета и скрепляется оттиском печати главного администратора доходов бюджета на подписях указанных лиц на лицевой стороне Карточки образцов подписей.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получателю бюджетных средств лицевого счета для учета операций со средствами, поступающими во временное распоряжение получателя бюджетных средств, подписывается руководителем и </w:t>
      </w:r>
      <w:r w:rsidRPr="000449EF">
        <w:rPr>
          <w:rFonts w:ascii="Times New Roman" w:hAnsi="Times New Roman" w:cs="Times New Roman"/>
          <w:sz w:val="28"/>
          <w:szCs w:val="28"/>
        </w:rPr>
        <w:lastRenderedPageBreak/>
        <w:t>главным бухгалтером (уполномоченными руководителем лицами) получателя бюджетных средств, осуществляющего операции со средствами во временном распоряжении, на лицевой стороне и заверяется на оборотной стороне подписью руководителя (уполномоченного им лица) главного распорядителя (распорядителя) бюджетных средств и оттиском</w:t>
      </w:r>
      <w:proofErr w:type="gramEnd"/>
      <w:r w:rsidRPr="000449EF">
        <w:rPr>
          <w:rFonts w:ascii="Times New Roman" w:hAnsi="Times New Roman" w:cs="Times New Roman"/>
          <w:sz w:val="28"/>
          <w:szCs w:val="28"/>
        </w:rPr>
        <w:t xml:space="preserve"> печати на подписи вышеуказанного лица либо нотариально.</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Открытие подразделению судебных приставов лицевого счета для учета операций со средствами, поступающими во временное распоряжение получателя бюджетных средств, осуществляется на основании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подписанной руководителем и главным бухгалтером (уполномоченными руководителем лицами) подразделения судебных приставов на лицевой стороне и заверенной на оборотной стороне подписью руководителя (уполномоченного им лица) создавшего его территориального органа Федеральной службы судебных приставов и оттиском печати на</w:t>
      </w:r>
      <w:proofErr w:type="gramEnd"/>
      <w:r w:rsidRPr="000449EF">
        <w:rPr>
          <w:rFonts w:ascii="Times New Roman" w:hAnsi="Times New Roman" w:cs="Times New Roman"/>
          <w:sz w:val="28"/>
          <w:szCs w:val="28"/>
        </w:rPr>
        <w:t xml:space="preserve"> подписи указанного лица либо нотариально.</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администратора источников внутреннего финансирования дефицита бюджета с полномочиями главного администратора, лицевого счета администратора источников внешнего финансирования дефицита бюджета с полномочиями главного администратора, лицевого счета администратора источников внутреннего финансирования дефицита бюджета, лицевого счета администратора источников внешнего финансирования дефицита бюджета подписывается, соответственно, руководителем и главным бухгалтером (уполномоченными руководителем лицами) администратора источников финансирования дефицита бюджета с</w:t>
      </w:r>
      <w:proofErr w:type="gramEnd"/>
      <w:r w:rsidRPr="000449EF">
        <w:rPr>
          <w:rFonts w:ascii="Times New Roman" w:hAnsi="Times New Roman" w:cs="Times New Roman"/>
          <w:sz w:val="28"/>
          <w:szCs w:val="28"/>
        </w:rPr>
        <w:t xml:space="preserve"> полномочиями главного администратора, администратора источников финансирования дефицита бюджета и заверяется на оборотной стороне подписью руководителя (уполномоченного им лица)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и оттиском печати на подписи указанного лица либо нотариально.</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иного получателя бюджетных средств подписывается руководителем и главным бухгалтером (уполномоченными руководителем лицами) главного распорядителя, распорядителя бюджетных средств в порядке, установленном в </w:t>
      </w:r>
      <w:hyperlink w:anchor="P427" w:history="1">
        <w:r w:rsidRPr="000449EF">
          <w:rPr>
            <w:rFonts w:ascii="Times New Roman" w:hAnsi="Times New Roman" w:cs="Times New Roman"/>
            <w:sz w:val="28"/>
            <w:szCs w:val="28"/>
          </w:rPr>
          <w:t>абзаце втором</w:t>
        </w:r>
      </w:hyperlink>
      <w:r w:rsidRPr="000449EF">
        <w:rPr>
          <w:rFonts w:ascii="Times New Roman" w:hAnsi="Times New Roman" w:cs="Times New Roman"/>
          <w:sz w:val="28"/>
          <w:szCs w:val="28"/>
        </w:rPr>
        <w:t xml:space="preserve"> или </w:t>
      </w:r>
      <w:hyperlink w:anchor="P428" w:history="1">
        <w:r w:rsidRPr="000449EF">
          <w:rPr>
            <w:rFonts w:ascii="Times New Roman" w:hAnsi="Times New Roman" w:cs="Times New Roman"/>
            <w:sz w:val="28"/>
            <w:szCs w:val="28"/>
          </w:rPr>
          <w:t>третьем</w:t>
        </w:r>
      </w:hyperlink>
      <w:r w:rsidRPr="000449EF">
        <w:rPr>
          <w:rFonts w:ascii="Times New Roman" w:hAnsi="Times New Roman" w:cs="Times New Roman"/>
          <w:sz w:val="28"/>
          <w:szCs w:val="28"/>
        </w:rPr>
        <w:t xml:space="preserve"> настоящего пункта, в зависимости от того, в ведении главного распорядителя бюджетных средств или распорядителя бюджетных средств находится иной получатель бюджетных средств.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для учета операций по переданным полномочиям получателя бюджетных средств подписывается руководителем и главным бухгалтером (уполномоченными руководителем лицами) получателя бюджетных средств, бюджетного (автономного) учреждения, организации либо иного юридического лица, принимающих бюджетные полномочия, на лицевой стороне и заверяется на оборотной стороне подписью </w:t>
      </w:r>
      <w:r w:rsidRPr="000449EF">
        <w:rPr>
          <w:rFonts w:ascii="Times New Roman" w:hAnsi="Times New Roman" w:cs="Times New Roman"/>
          <w:sz w:val="28"/>
          <w:szCs w:val="28"/>
        </w:rPr>
        <w:lastRenderedPageBreak/>
        <w:t>руководителя (уполномоченного им лица) получателя бюджетных средств, передающего свои бюджетные полномочия, и оттиском</w:t>
      </w:r>
      <w:proofErr w:type="gramEnd"/>
      <w:r w:rsidRPr="000449EF">
        <w:rPr>
          <w:rFonts w:ascii="Times New Roman" w:hAnsi="Times New Roman" w:cs="Times New Roman"/>
          <w:sz w:val="28"/>
          <w:szCs w:val="28"/>
        </w:rPr>
        <w:t xml:space="preserve"> печати на подписи указанного лица либо нотариально.</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лицевых счетов органу Федерального казначейства или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 xml:space="preserve">и передаче органу Федерального казначейства полномочий получателя средств федерального бюджета подписывается руководителем и главным бухгалтером (уполномоченными руководителем лицами) органа Федерального казначейства.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соответствующих лицевых счетов распорядителю или получателю средств федерального бюджета, находящихся в ведении Министерства обороны Российской Федерации, подписывается руководителем и главным бухгалтером либо только руководителем данного распорядителя или получателя средств федерального бюджета и заверяется подписью руководителя (уполномоченного им лица) вышестоящего участника бюджетного процесса и оттиском печати на подписи вышеуказанного лица либо нотариально на оборотной стороне.</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для открытия лицевого счета клиенту, являющемуся участником бюджетного процесса субъекта Российской Федерации и муниципального образования, вправе заверить подписью руководитель (уполномоченное им лицо) финансового органа субъекта Российской Федерации (муниципального образования). При этом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скрепляется оттиском печати финансового органа субъекта Российской Федерации (муниципального образования).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органу управления государственным внебюджетным фондом Российской Федерации лицевого счета бюджета подписывается лицом, уполномоченным органом управления государственным внебюджетным фондом Российской Федерации, и скрепляется оттиском его печати на лицевой стороне.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соответствующего лицевого счета участнику бюджетного процесса в отношении бюджета государственного внебюджетного фонда Российской Федерации подписывается руководителем и главным бухгалтером (уполномоченным руководителем лицами) участника бюджетного процесса в отношении бюджета государственного внебюджетного фонда Российской Федерации и скрепляется оттиском его печати на подписях указанных лиц на лицевой стороне документа.</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соответствующего лицевого счета участнику бюджетного процесса в отношении бюджета территориального государственного внебюджетного фонда подписывается уполномоченными лицами </w:t>
      </w:r>
      <w:r w:rsidRPr="000449EF">
        <w:rPr>
          <w:rFonts w:ascii="Times New Roman" w:hAnsi="Times New Roman" w:cs="Times New Roman"/>
          <w:sz w:val="28"/>
          <w:szCs w:val="28"/>
        </w:rPr>
        <w:lastRenderedPageBreak/>
        <w:t xml:space="preserve">органа управления территориальным государственным внебюджетным фондом и скрепляется оттиском его печати на подписях указанных лиц на лицевой стороне документа.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получателя бюджетных средств обособленному подразделению получателя средств бюджета территориального государственного внебюджетного фонда подписывается, соответственно, руководителем и главным бухгалтером (уполномоченными руководителем лицами) обособленного подразделения получателя средств бюджета территориального государственного внебюджетного фонда, заверяется на оборотной стороне подписью уполномоченного лица органа управления территориальным государственным внебюджетным фондом, и оттиском его печати либо нотариально.</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Абзац утратил силу. - </w:t>
      </w:r>
      <w:hyperlink r:id="rId69" w:history="1">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47.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180" w:history="1">
        <w:r w:rsidRPr="000449EF">
          <w:rPr>
            <w:rFonts w:ascii="Times New Roman" w:hAnsi="Times New Roman" w:cs="Times New Roman"/>
            <w:sz w:val="28"/>
            <w:szCs w:val="28"/>
          </w:rPr>
          <w:t>пунктами 13</w:t>
        </w:r>
      </w:hyperlink>
      <w:r w:rsidRPr="000449EF">
        <w:rPr>
          <w:rFonts w:ascii="Times New Roman" w:hAnsi="Times New Roman" w:cs="Times New Roman"/>
          <w:sz w:val="28"/>
          <w:szCs w:val="28"/>
        </w:rPr>
        <w:t xml:space="preserve">, </w:t>
      </w:r>
      <w:hyperlink w:anchor="P374" w:history="1">
        <w:r w:rsidRPr="000449EF">
          <w:rPr>
            <w:rFonts w:ascii="Times New Roman" w:hAnsi="Times New Roman" w:cs="Times New Roman"/>
            <w:sz w:val="28"/>
            <w:szCs w:val="28"/>
          </w:rPr>
          <w:t>37</w:t>
        </w:r>
      </w:hyperlink>
      <w:r w:rsidRPr="000449EF">
        <w:rPr>
          <w:rFonts w:ascii="Times New Roman" w:hAnsi="Times New Roman" w:cs="Times New Roman"/>
          <w:sz w:val="28"/>
          <w:szCs w:val="28"/>
        </w:rPr>
        <w:t xml:space="preserve"> - </w:t>
      </w:r>
      <w:hyperlink w:anchor="P425" w:history="1">
        <w:r w:rsidRPr="000449EF">
          <w:rPr>
            <w:rFonts w:ascii="Times New Roman" w:hAnsi="Times New Roman" w:cs="Times New Roman"/>
            <w:sz w:val="28"/>
            <w:szCs w:val="28"/>
          </w:rPr>
          <w:t>45</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70"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этом несоответствие наименования участника бюджетного процесса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48. </w:t>
      </w:r>
      <w:proofErr w:type="gramStart"/>
      <w:r w:rsidRPr="000449EF">
        <w:rPr>
          <w:rFonts w:ascii="Times New Roman" w:hAnsi="Times New Roman" w:cs="Times New Roman"/>
          <w:sz w:val="28"/>
          <w:szCs w:val="28"/>
        </w:rPr>
        <w:t xml:space="preserve">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при наличии данного клиента в Сводном реестре с соответствующими полномочиями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49. Лицевому счету присваивается номер, который указывается </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главного распорядителя (распорядителя) бюджетных средств по форме согласно </w:t>
      </w:r>
      <w:hyperlink w:anchor="P1597" w:history="1">
        <w:r w:rsidRPr="000449EF">
          <w:rPr>
            <w:rFonts w:ascii="Times New Roman" w:hAnsi="Times New Roman" w:cs="Times New Roman"/>
            <w:sz w:val="28"/>
            <w:szCs w:val="28"/>
          </w:rPr>
          <w:t>приложению N 6</w:t>
        </w:r>
      </w:hyperlink>
      <w:r w:rsidRPr="000449EF">
        <w:rPr>
          <w:rFonts w:ascii="Times New Roman" w:hAnsi="Times New Roman" w:cs="Times New Roman"/>
          <w:sz w:val="28"/>
          <w:szCs w:val="28"/>
        </w:rPr>
        <w:t xml:space="preserve"> к настоящему Порядку (код формы по КФД 0531758);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92" w:history="1">
        <w:r w:rsidRPr="000449EF">
          <w:rPr>
            <w:rFonts w:ascii="Times New Roman" w:hAnsi="Times New Roman" w:cs="Times New Roman"/>
            <w:sz w:val="28"/>
            <w:szCs w:val="28"/>
          </w:rPr>
          <w:t>приложению N 7</w:t>
        </w:r>
      </w:hyperlink>
      <w:r w:rsidRPr="000449EF">
        <w:rPr>
          <w:rFonts w:ascii="Times New Roman" w:hAnsi="Times New Roman" w:cs="Times New Roman"/>
          <w:sz w:val="28"/>
          <w:szCs w:val="28"/>
        </w:rPr>
        <w:t xml:space="preserve"> к настоящему Порядку (код формы по КФД 0531715);</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бюджета по форме согласно </w:t>
      </w:r>
      <w:hyperlink w:anchor="P2537" w:history="1">
        <w:r w:rsidRPr="000449EF">
          <w:rPr>
            <w:rFonts w:ascii="Times New Roman" w:hAnsi="Times New Roman" w:cs="Times New Roman"/>
            <w:sz w:val="28"/>
            <w:szCs w:val="28"/>
          </w:rPr>
          <w:t>приложению N 8</w:t>
        </w:r>
      </w:hyperlink>
      <w:r w:rsidRPr="000449EF">
        <w:rPr>
          <w:rFonts w:ascii="Times New Roman" w:hAnsi="Times New Roman" w:cs="Times New Roman"/>
          <w:sz w:val="28"/>
          <w:szCs w:val="28"/>
        </w:rPr>
        <w:t xml:space="preserve"> к </w:t>
      </w:r>
      <w:r w:rsidRPr="000449EF">
        <w:rPr>
          <w:rFonts w:ascii="Times New Roman" w:hAnsi="Times New Roman" w:cs="Times New Roman"/>
          <w:sz w:val="28"/>
          <w:szCs w:val="28"/>
        </w:rPr>
        <w:lastRenderedPageBreak/>
        <w:t>настоящему Порядку (код формы по КФД 0531775);</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получателя бюджетных средств по форме согласно </w:t>
      </w:r>
      <w:hyperlink w:anchor="P2713" w:history="1">
        <w:r w:rsidRPr="000449EF">
          <w:rPr>
            <w:rFonts w:ascii="Times New Roman" w:hAnsi="Times New Roman" w:cs="Times New Roman"/>
            <w:sz w:val="28"/>
            <w:szCs w:val="28"/>
          </w:rPr>
          <w:t>приложению N 9</w:t>
        </w:r>
      </w:hyperlink>
      <w:r w:rsidRPr="000449EF">
        <w:rPr>
          <w:rFonts w:ascii="Times New Roman" w:hAnsi="Times New Roman" w:cs="Times New Roman"/>
          <w:sz w:val="28"/>
          <w:szCs w:val="28"/>
        </w:rPr>
        <w:t xml:space="preserve"> к настоящему Порядку (код формы по КФД 0531759) (далее - Выписка из лицевого счета получателя);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получателя бюджетных средств (для отражения операций за ____ - ____ годы) по форме согласно </w:t>
      </w:r>
      <w:hyperlink w:anchor="P3687" w:history="1">
        <w:r w:rsidRPr="000449EF">
          <w:rPr>
            <w:rFonts w:ascii="Times New Roman" w:hAnsi="Times New Roman" w:cs="Times New Roman"/>
            <w:sz w:val="28"/>
            <w:szCs w:val="28"/>
          </w:rPr>
          <w:t>приложению N 10</w:t>
        </w:r>
      </w:hyperlink>
      <w:r w:rsidRPr="000449EF">
        <w:rPr>
          <w:rFonts w:ascii="Times New Roman" w:hAnsi="Times New Roman" w:cs="Times New Roman"/>
          <w:sz w:val="28"/>
          <w:szCs w:val="28"/>
        </w:rPr>
        <w:t xml:space="preserve"> к настоящему Порядку (код формы по КФД 0531716) (далее - Выписка из лицевого счета получателя (для отражения операций за ____ - ____ годы));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администратора доходов бюджета по форме согласно </w:t>
      </w:r>
      <w:hyperlink w:anchor="P4802" w:history="1">
        <w:r w:rsidRPr="000449EF">
          <w:rPr>
            <w:rFonts w:ascii="Times New Roman" w:hAnsi="Times New Roman" w:cs="Times New Roman"/>
            <w:sz w:val="28"/>
            <w:szCs w:val="28"/>
          </w:rPr>
          <w:t>приложению N 11</w:t>
        </w:r>
      </w:hyperlink>
      <w:r w:rsidRPr="000449EF">
        <w:rPr>
          <w:rFonts w:ascii="Times New Roman" w:hAnsi="Times New Roman" w:cs="Times New Roman"/>
          <w:sz w:val="28"/>
          <w:szCs w:val="28"/>
        </w:rPr>
        <w:t xml:space="preserve"> к настоящему Порядку (код формы по КФД 0531761);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для учета операций со средствами, поступающими во временное распоряжение получателя бюджетных средств, по форме согласно </w:t>
      </w:r>
      <w:hyperlink w:anchor="P5018" w:history="1">
        <w:r w:rsidRPr="000449EF">
          <w:rPr>
            <w:rFonts w:ascii="Times New Roman" w:hAnsi="Times New Roman" w:cs="Times New Roman"/>
            <w:sz w:val="28"/>
            <w:szCs w:val="28"/>
          </w:rPr>
          <w:t>приложению N 12</w:t>
        </w:r>
      </w:hyperlink>
      <w:r w:rsidRPr="000449EF">
        <w:rPr>
          <w:rFonts w:ascii="Times New Roman" w:hAnsi="Times New Roman" w:cs="Times New Roman"/>
          <w:sz w:val="28"/>
          <w:szCs w:val="28"/>
        </w:rPr>
        <w:t xml:space="preserve"> к настоящему Порядку (код формы по КФД 0531762);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5152" w:history="1">
        <w:r w:rsidRPr="000449EF">
          <w:rPr>
            <w:rFonts w:ascii="Times New Roman" w:hAnsi="Times New Roman" w:cs="Times New Roman"/>
            <w:sz w:val="28"/>
            <w:szCs w:val="28"/>
          </w:rPr>
          <w:t>приложению N 13</w:t>
        </w:r>
      </w:hyperlink>
      <w:r w:rsidRPr="000449EF">
        <w:rPr>
          <w:rFonts w:ascii="Times New Roman" w:hAnsi="Times New Roman" w:cs="Times New Roman"/>
          <w:sz w:val="28"/>
          <w:szCs w:val="28"/>
        </w:rPr>
        <w:t xml:space="preserve"> к настоящему Порядку (код формы по КФД 0531763);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5489" w:history="1">
        <w:r w:rsidRPr="000449EF">
          <w:rPr>
            <w:rFonts w:ascii="Times New Roman" w:hAnsi="Times New Roman" w:cs="Times New Roman"/>
            <w:sz w:val="28"/>
            <w:szCs w:val="28"/>
          </w:rPr>
          <w:t>приложению N 14</w:t>
        </w:r>
      </w:hyperlink>
      <w:r w:rsidRPr="000449EF">
        <w:rPr>
          <w:rFonts w:ascii="Times New Roman" w:hAnsi="Times New Roman" w:cs="Times New Roman"/>
          <w:sz w:val="28"/>
          <w:szCs w:val="28"/>
        </w:rPr>
        <w:t xml:space="preserve"> к настоящему Порядку (код формы по КФД 0531717);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w:t>
      </w:r>
      <w:proofErr w:type="gramStart"/>
      <w:r w:rsidRPr="000449EF">
        <w:rPr>
          <w:rFonts w:ascii="Times New Roman" w:hAnsi="Times New Roman" w:cs="Times New Roman"/>
          <w:sz w:val="28"/>
          <w:szCs w:val="28"/>
        </w:rPr>
        <w:t>администратора источников финансирования дефицита бюджета</w:t>
      </w:r>
      <w:proofErr w:type="gramEnd"/>
      <w:r w:rsidRPr="000449EF">
        <w:rPr>
          <w:rFonts w:ascii="Times New Roman" w:hAnsi="Times New Roman" w:cs="Times New Roman"/>
          <w:sz w:val="28"/>
          <w:szCs w:val="28"/>
        </w:rPr>
        <w:t xml:space="preserve"> по форме согласно </w:t>
      </w:r>
      <w:hyperlink w:anchor="P5868" w:history="1">
        <w:r w:rsidRPr="000449EF">
          <w:rPr>
            <w:rFonts w:ascii="Times New Roman" w:hAnsi="Times New Roman" w:cs="Times New Roman"/>
            <w:sz w:val="28"/>
            <w:szCs w:val="28"/>
          </w:rPr>
          <w:t>приложению N 15</w:t>
        </w:r>
      </w:hyperlink>
      <w:r w:rsidRPr="000449EF">
        <w:rPr>
          <w:rFonts w:ascii="Times New Roman" w:hAnsi="Times New Roman" w:cs="Times New Roman"/>
          <w:sz w:val="28"/>
          <w:szCs w:val="28"/>
        </w:rPr>
        <w:t xml:space="preserve"> к настоящему Порядку (код формы по КФД 0531764);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6360" w:history="1">
        <w:r w:rsidRPr="000449EF">
          <w:rPr>
            <w:rFonts w:ascii="Times New Roman" w:hAnsi="Times New Roman" w:cs="Times New Roman"/>
            <w:sz w:val="28"/>
            <w:szCs w:val="28"/>
          </w:rPr>
          <w:t>приложению N 16</w:t>
        </w:r>
      </w:hyperlink>
      <w:r w:rsidRPr="000449EF">
        <w:rPr>
          <w:rFonts w:ascii="Times New Roman" w:hAnsi="Times New Roman" w:cs="Times New Roman"/>
          <w:sz w:val="28"/>
          <w:szCs w:val="28"/>
        </w:rPr>
        <w:t xml:space="preserve"> к настоящему Порядку (код формы по КФД 0531718);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иного получателя бюджетных средств по форме согласно </w:t>
      </w:r>
      <w:hyperlink w:anchor="P6849" w:history="1">
        <w:r w:rsidRPr="000449EF">
          <w:rPr>
            <w:rFonts w:ascii="Times New Roman" w:hAnsi="Times New Roman" w:cs="Times New Roman"/>
            <w:sz w:val="28"/>
            <w:szCs w:val="28"/>
          </w:rPr>
          <w:t>приложению N 17</w:t>
        </w:r>
      </w:hyperlink>
      <w:r w:rsidRPr="000449EF">
        <w:rPr>
          <w:rFonts w:ascii="Times New Roman" w:hAnsi="Times New Roman" w:cs="Times New Roman"/>
          <w:sz w:val="28"/>
          <w:szCs w:val="28"/>
        </w:rPr>
        <w:t xml:space="preserve"> к настоящему Порядку (код формы по КФД 0531765);</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иного получателя бюджетных средств (для отражения операций за ____ - ____ годы) по форме согласно </w:t>
      </w:r>
      <w:hyperlink w:anchor="P7158" w:history="1">
        <w:r w:rsidRPr="000449EF">
          <w:rPr>
            <w:rFonts w:ascii="Times New Roman" w:hAnsi="Times New Roman" w:cs="Times New Roman"/>
            <w:sz w:val="28"/>
            <w:szCs w:val="28"/>
          </w:rPr>
          <w:t>приложению N 18</w:t>
        </w:r>
      </w:hyperlink>
      <w:r w:rsidRPr="000449EF">
        <w:rPr>
          <w:rFonts w:ascii="Times New Roman" w:hAnsi="Times New Roman" w:cs="Times New Roman"/>
          <w:sz w:val="28"/>
          <w:szCs w:val="28"/>
        </w:rPr>
        <w:t xml:space="preserve"> к настоящему Порядку (код формы по КФД 0531719);</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Выписке из лицевого счета территориального органа государственного внебюджетного фонда Российской Федерации по форме согласно </w:t>
      </w:r>
      <w:hyperlink w:anchor="P7506" w:history="1">
        <w:r w:rsidRPr="000449EF">
          <w:rPr>
            <w:rFonts w:ascii="Times New Roman" w:hAnsi="Times New Roman" w:cs="Times New Roman"/>
            <w:sz w:val="28"/>
            <w:szCs w:val="28"/>
          </w:rPr>
          <w:t>приложению N 19</w:t>
        </w:r>
      </w:hyperlink>
      <w:r w:rsidRPr="000449EF">
        <w:rPr>
          <w:rFonts w:ascii="Times New Roman" w:hAnsi="Times New Roman" w:cs="Times New Roman"/>
          <w:sz w:val="28"/>
          <w:szCs w:val="28"/>
        </w:rPr>
        <w:t xml:space="preserve"> к настоящему Порядку (код формы по КФД 0531971);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Выписка из лицевого счета для учета операций по переданным полномочиям </w:t>
      </w:r>
      <w:r w:rsidRPr="000449EF">
        <w:rPr>
          <w:rFonts w:ascii="Times New Roman" w:hAnsi="Times New Roman" w:cs="Times New Roman"/>
          <w:sz w:val="28"/>
          <w:szCs w:val="28"/>
        </w:rPr>
        <w:lastRenderedPageBreak/>
        <w:t>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 xml:space="preserve">едоставляется по форме </w:t>
      </w:r>
      <w:hyperlink w:anchor="P2713" w:history="1">
        <w:r w:rsidRPr="000449EF">
          <w:rPr>
            <w:rFonts w:ascii="Times New Roman" w:hAnsi="Times New Roman" w:cs="Times New Roman"/>
            <w:sz w:val="28"/>
            <w:szCs w:val="28"/>
          </w:rPr>
          <w:t>Выписки</w:t>
        </w:r>
      </w:hyperlink>
      <w:r w:rsidRPr="000449EF">
        <w:rPr>
          <w:rFonts w:ascii="Times New Roman" w:hAnsi="Times New Roman" w:cs="Times New Roman"/>
          <w:sz w:val="28"/>
          <w:szCs w:val="28"/>
        </w:rPr>
        <w:t xml:space="preserve"> из лицевого счета получателя или </w:t>
      </w:r>
      <w:hyperlink w:anchor="P3687" w:history="1">
        <w:r w:rsidRPr="000449EF">
          <w:rPr>
            <w:rFonts w:ascii="Times New Roman" w:hAnsi="Times New Roman" w:cs="Times New Roman"/>
            <w:sz w:val="28"/>
            <w:szCs w:val="28"/>
          </w:rPr>
          <w:t>Выписки</w:t>
        </w:r>
      </w:hyperlink>
      <w:r w:rsidRPr="000449EF">
        <w:rPr>
          <w:rFonts w:ascii="Times New Roman" w:hAnsi="Times New Roman" w:cs="Times New Roman"/>
          <w:sz w:val="28"/>
          <w:szCs w:val="28"/>
        </w:rPr>
        <w:t xml:space="preserve"> из лицевого счета получателя (для отражения операций за ____ - ____ годы).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этом содержательная часть Выписки из соответствующего лицевого счета не заполняется.</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При оформлении на лицевом счете получателя бюджетных средств раздела для учета операций по расходам за счет источника дополнительного бюджетного финансирования орган Федерального казначейства по месту обслуживания клиента представляет ему не позднее следующего рабочего дня после оформления данного раздела </w:t>
      </w:r>
      <w:hyperlink w:anchor="P2713" w:history="1">
        <w:r w:rsidRPr="000449EF">
          <w:rPr>
            <w:rFonts w:ascii="Times New Roman" w:hAnsi="Times New Roman" w:cs="Times New Roman"/>
            <w:sz w:val="28"/>
            <w:szCs w:val="28"/>
          </w:rPr>
          <w:t>Выписку</w:t>
        </w:r>
      </w:hyperlink>
      <w:r w:rsidRPr="000449EF">
        <w:rPr>
          <w:rFonts w:ascii="Times New Roman" w:hAnsi="Times New Roman" w:cs="Times New Roman"/>
          <w:sz w:val="28"/>
          <w:szCs w:val="28"/>
        </w:rPr>
        <w:t xml:space="preserve"> из лицевого счета получателя или </w:t>
      </w:r>
      <w:hyperlink w:anchor="P3687" w:history="1">
        <w:r w:rsidRPr="000449EF">
          <w:rPr>
            <w:rFonts w:ascii="Times New Roman" w:hAnsi="Times New Roman" w:cs="Times New Roman"/>
            <w:sz w:val="28"/>
            <w:szCs w:val="28"/>
          </w:rPr>
          <w:t>Выписку</w:t>
        </w:r>
      </w:hyperlink>
      <w:r w:rsidRPr="000449EF">
        <w:rPr>
          <w:rFonts w:ascii="Times New Roman" w:hAnsi="Times New Roman" w:cs="Times New Roman"/>
          <w:sz w:val="28"/>
          <w:szCs w:val="28"/>
        </w:rPr>
        <w:t xml:space="preserve"> из лицевого счета получателя (для отражения операций за ____ - ____ годы).</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50. Орган Федерального казначейства по месту обслуживания клиента в течение пяти рабочих дней после открытия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передающему свои бюджетные полномочия.</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71"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Копии сообщений об открытии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хр</w:t>
      </w:r>
      <w:proofErr w:type="gramEnd"/>
      <w:r w:rsidRPr="000449EF">
        <w:rPr>
          <w:rFonts w:ascii="Times New Roman" w:hAnsi="Times New Roman" w:cs="Times New Roman"/>
          <w:sz w:val="28"/>
          <w:szCs w:val="28"/>
        </w:rPr>
        <w:t>анятся в деле клиента.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72"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Особенности переоформления лицевых счетов клиентам,</w:t>
      </w:r>
    </w:p>
    <w:p w:rsidR="000449EF" w:rsidRPr="000449EF" w:rsidRDefault="000449EF">
      <w:pPr>
        <w:pStyle w:val="ConsPlusTitle"/>
        <w:jc w:val="center"/>
        <w:rPr>
          <w:rFonts w:ascii="Times New Roman" w:hAnsi="Times New Roman" w:cs="Times New Roman"/>
          <w:sz w:val="28"/>
          <w:szCs w:val="28"/>
        </w:rPr>
      </w:pPr>
      <w:proofErr w:type="gramStart"/>
      <w:r w:rsidRPr="000449EF">
        <w:rPr>
          <w:rFonts w:ascii="Times New Roman" w:hAnsi="Times New Roman" w:cs="Times New Roman"/>
          <w:sz w:val="28"/>
          <w:szCs w:val="28"/>
        </w:rPr>
        <w:t>являющимся участниками бюджетного процесса</w:t>
      </w:r>
      <w:proofErr w:type="gramEnd"/>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51. Переоформление лицевых счетов клиентам - участникам бюджетного процесса осуществляется на основании Заявления на переоформление лицевого счета, соответствующего требованиям, установленным </w:t>
      </w:r>
      <w:hyperlink w:anchor="P284" w:history="1">
        <w:r w:rsidRPr="000449EF">
          <w:rPr>
            <w:rFonts w:ascii="Times New Roman" w:hAnsi="Times New Roman" w:cs="Times New Roman"/>
            <w:sz w:val="28"/>
            <w:szCs w:val="28"/>
          </w:rPr>
          <w:t>пунктом 25</w:t>
        </w:r>
      </w:hyperlink>
      <w:r w:rsidRPr="000449EF">
        <w:rPr>
          <w:rFonts w:ascii="Times New Roman" w:hAnsi="Times New Roman" w:cs="Times New Roman"/>
          <w:sz w:val="28"/>
          <w:szCs w:val="28"/>
        </w:rPr>
        <w:t xml:space="preserve"> настоящего Порядка, в случае: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и не связанного с изменением подведомственности и типа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w:t>
      </w:r>
      <w:r w:rsidRPr="000449EF">
        <w:rPr>
          <w:rFonts w:ascii="Times New Roman" w:hAnsi="Times New Roman" w:cs="Times New Roman"/>
          <w:sz w:val="28"/>
          <w:szCs w:val="28"/>
        </w:rPr>
        <w:lastRenderedPageBreak/>
        <w:t>образования нового юридического лица и изменения кодов по ОКПО, ИНН и КПП);</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изменения структуры номеров лицевых счетов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52. Переоформление лицевых счетов клиентов производится после внесения соответствующих изменений в Сводный реестр (за исключением </w:t>
      </w:r>
      <w:proofErr w:type="gramStart"/>
      <w:r w:rsidRPr="000449EF">
        <w:rPr>
          <w:rFonts w:ascii="Times New Roman" w:hAnsi="Times New Roman" w:cs="Times New Roman"/>
          <w:sz w:val="28"/>
          <w:szCs w:val="28"/>
        </w:rPr>
        <w:t>изменения структуры номеров лицевых счетов клиента</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53.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участника бюджетного процесса о необходимости представить </w:t>
      </w:r>
      <w:hyperlink w:anchor="P1296"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переоформление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37" w:name="P482"/>
      <w:bookmarkEnd w:id="37"/>
      <w:r w:rsidRPr="000449EF">
        <w:rPr>
          <w:rFonts w:ascii="Times New Roman" w:hAnsi="Times New Roman" w:cs="Times New Roman"/>
          <w:sz w:val="28"/>
          <w:szCs w:val="28"/>
        </w:rPr>
        <w:t xml:space="preserve">54.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вместе с </w:t>
      </w:r>
      <w:hyperlink w:anchor="P1296"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переоформление лицевых счетов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оформленную и заверенную в соответствии с </w:t>
      </w:r>
      <w:hyperlink w:anchor="P229" w:history="1">
        <w:r w:rsidRPr="000449EF">
          <w:rPr>
            <w:rFonts w:ascii="Times New Roman" w:hAnsi="Times New Roman" w:cs="Times New Roman"/>
            <w:sz w:val="28"/>
            <w:szCs w:val="28"/>
          </w:rPr>
          <w:t>пунктами 18</w:t>
        </w:r>
      </w:hyperlink>
      <w:r w:rsidRPr="000449EF">
        <w:rPr>
          <w:rFonts w:ascii="Times New Roman" w:hAnsi="Times New Roman" w:cs="Times New Roman"/>
          <w:sz w:val="28"/>
          <w:szCs w:val="28"/>
        </w:rPr>
        <w:t xml:space="preserve"> и </w:t>
      </w:r>
      <w:hyperlink w:anchor="P426" w:history="1">
        <w:r w:rsidRPr="000449EF">
          <w:rPr>
            <w:rFonts w:ascii="Times New Roman" w:hAnsi="Times New Roman" w:cs="Times New Roman"/>
            <w:sz w:val="28"/>
            <w:szCs w:val="28"/>
          </w:rPr>
          <w:t>46</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Абзац утратил силу. - </w:t>
      </w:r>
      <w:hyperlink r:id="rId73" w:history="1">
        <w:r w:rsidRPr="000449EF">
          <w:rPr>
            <w:rFonts w:ascii="Times New Roman" w:hAnsi="Times New Roman" w:cs="Times New Roman"/>
            <w:sz w:val="28"/>
            <w:szCs w:val="28"/>
          </w:rPr>
          <w:t>Приказ</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При изменении полного наименования получателя бюджетных средств, бюджетного (автономного) учреждения, организации либо иного юридического лица, принимающих бюджетные полномочия, не вызванного реорганизацией и не связанного с изменением подведомственности и типа учреждения, в орган Федерального казначейства по месту обслуживания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w:t>
      </w:r>
      <w:proofErr w:type="gramEnd"/>
      <w:r w:rsidRPr="000449EF">
        <w:rPr>
          <w:rFonts w:ascii="Times New Roman" w:hAnsi="Times New Roman" w:cs="Times New Roman"/>
          <w:sz w:val="28"/>
          <w:szCs w:val="28"/>
        </w:rPr>
        <w:t xml:space="preserve"> передаче полномочий, </w:t>
      </w:r>
      <w:proofErr w:type="gramStart"/>
      <w:r w:rsidRPr="000449EF">
        <w:rPr>
          <w:rFonts w:ascii="Times New Roman" w:hAnsi="Times New Roman" w:cs="Times New Roman"/>
          <w:sz w:val="28"/>
          <w:szCs w:val="28"/>
        </w:rPr>
        <w:t>заверенная</w:t>
      </w:r>
      <w:proofErr w:type="gramEnd"/>
      <w:r w:rsidRPr="000449EF">
        <w:rPr>
          <w:rFonts w:ascii="Times New Roman" w:hAnsi="Times New Roman" w:cs="Times New Roman"/>
          <w:sz w:val="28"/>
          <w:szCs w:val="28"/>
        </w:rPr>
        <w:t xml:space="preserve"> в соответствии с </w:t>
      </w:r>
      <w:hyperlink w:anchor="P423" w:history="1">
        <w:r w:rsidRPr="000449EF">
          <w:rPr>
            <w:rFonts w:ascii="Times New Roman" w:hAnsi="Times New Roman" w:cs="Times New Roman"/>
            <w:sz w:val="28"/>
            <w:szCs w:val="28"/>
          </w:rPr>
          <w:t>пунктом 44</w:t>
        </w:r>
      </w:hyperlink>
      <w:r w:rsidRPr="000449EF">
        <w:rPr>
          <w:rFonts w:ascii="Times New Roman" w:hAnsi="Times New Roman" w:cs="Times New Roman"/>
          <w:sz w:val="28"/>
          <w:szCs w:val="28"/>
        </w:rPr>
        <w:t xml:space="preserve"> настоящего Порядка. Переоформления лицевого счета для учета операций по переданным полномочиям получателя бюджетных средств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случае внесения в Сводный реестр изменений, связанных с изменением сокращенного наименования клиента, указанного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уполномоченный руководителем органа Федерального казначейства работник на каждом экземпляре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и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новое сокращенное наименование клиента. При этом переоформления соответствующих лицевых счетов клиента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55. </w:t>
      </w:r>
      <w:proofErr w:type="gramStart"/>
      <w:r w:rsidRPr="000449EF">
        <w:rPr>
          <w:rFonts w:ascii="Times New Roman" w:hAnsi="Times New Roman" w:cs="Times New Roman"/>
          <w:sz w:val="28"/>
          <w:szCs w:val="28"/>
        </w:rPr>
        <w:t xml:space="preserve">При представлении клиентом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 в связи с изменением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w:t>
      </w:r>
      <w:r w:rsidRPr="000449EF">
        <w:rPr>
          <w:rFonts w:ascii="Times New Roman" w:hAnsi="Times New Roman" w:cs="Times New Roman"/>
          <w:sz w:val="28"/>
          <w:szCs w:val="28"/>
        </w:rPr>
        <w:lastRenderedPageBreak/>
        <w:t>уполномоченный руководителем органа Федерального</w:t>
      </w:r>
      <w:proofErr w:type="gramEnd"/>
      <w:r w:rsidRPr="000449EF">
        <w:rPr>
          <w:rFonts w:ascii="Times New Roman" w:hAnsi="Times New Roman" w:cs="Times New Roman"/>
          <w:sz w:val="28"/>
          <w:szCs w:val="28"/>
        </w:rPr>
        <w:t xml:space="preserve"> казначейства работник на каждом экземпляре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и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новое наименование органа Федерального казначейства. При этом каждое изменение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56. </w:t>
      </w:r>
      <w:proofErr w:type="gramStart"/>
      <w:r w:rsidRPr="000449EF">
        <w:rPr>
          <w:rFonts w:ascii="Times New Roman" w:hAnsi="Times New Roman" w:cs="Times New Roman"/>
          <w:sz w:val="28"/>
          <w:szCs w:val="28"/>
        </w:rPr>
        <w:t>При переоформлении соответствующих лицевых счетов клиента в случае изменения наименования клиента, не вызванного реорганизацией и не связанного с изменением подведомственности и типа учреждения, а также в случае изменения наименования органа Федерального казначейства, не вызванного реорганизацией (за исключением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органа Федерального казначейства) без образования нового юридического лица и изменения кодов по ОКПО, ИНН и КПП), номер лицевого счета клиента не меняется.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57. В случае </w:t>
      </w:r>
      <w:proofErr w:type="gramStart"/>
      <w:r w:rsidRPr="000449EF">
        <w:rPr>
          <w:rFonts w:ascii="Times New Roman" w:hAnsi="Times New Roman" w:cs="Times New Roman"/>
          <w:sz w:val="28"/>
          <w:szCs w:val="28"/>
        </w:rPr>
        <w:t>изменения структуры номеров лицевых счетов клиента</w:t>
      </w:r>
      <w:proofErr w:type="gramEnd"/>
      <w:r w:rsidRPr="000449EF">
        <w:rPr>
          <w:rFonts w:ascii="Times New Roman" w:hAnsi="Times New Roman" w:cs="Times New Roman"/>
          <w:sz w:val="28"/>
          <w:szCs w:val="28"/>
        </w:rPr>
        <w:t xml:space="preserve"> уполномоченный руководителем органа Федерального казначейства работник на </w:t>
      </w:r>
      <w:hyperlink w:anchor="P1296"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переоформление лицевых счетов, представленном клиентом,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и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новые номера лицевых счетов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этом каждое изменение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38" w:name="P490"/>
      <w:bookmarkEnd w:id="38"/>
      <w:r w:rsidRPr="000449EF">
        <w:rPr>
          <w:rFonts w:ascii="Times New Roman" w:hAnsi="Times New Roman" w:cs="Times New Roman"/>
          <w:sz w:val="28"/>
          <w:szCs w:val="28"/>
        </w:rPr>
        <w:t xml:space="preserve">58. Орган Федерального казначейства осуществляет проверку реквизитов, предусмотренных к заполнению в представленной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(в случае ее предоставления вместе с </w:t>
      </w:r>
      <w:hyperlink w:anchor="P1296"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переоформление лицевых счетов) в соответствии с </w:t>
      </w:r>
      <w:hyperlink w:anchor="P229" w:history="1">
        <w:r w:rsidRPr="000449EF">
          <w:rPr>
            <w:rFonts w:ascii="Times New Roman" w:hAnsi="Times New Roman" w:cs="Times New Roman"/>
            <w:sz w:val="28"/>
            <w:szCs w:val="28"/>
          </w:rPr>
          <w:t>пунктами 18</w:t>
        </w:r>
      </w:hyperlink>
      <w:r w:rsidRPr="000449EF">
        <w:rPr>
          <w:rFonts w:ascii="Times New Roman" w:hAnsi="Times New Roman" w:cs="Times New Roman"/>
          <w:sz w:val="28"/>
          <w:szCs w:val="28"/>
        </w:rPr>
        <w:t xml:space="preserve"> и </w:t>
      </w:r>
      <w:hyperlink w:anchor="P426" w:history="1">
        <w:r w:rsidRPr="000449EF">
          <w:rPr>
            <w:rFonts w:ascii="Times New Roman" w:hAnsi="Times New Roman" w:cs="Times New Roman"/>
            <w:sz w:val="28"/>
            <w:szCs w:val="28"/>
          </w:rPr>
          <w:t>46</w:t>
        </w:r>
      </w:hyperlink>
      <w:r w:rsidRPr="000449EF">
        <w:rPr>
          <w:rFonts w:ascii="Times New Roman" w:hAnsi="Times New Roman" w:cs="Times New Roman"/>
          <w:sz w:val="28"/>
          <w:szCs w:val="28"/>
        </w:rPr>
        <w:t xml:space="preserve"> настоящего Порядка, а также их соответствие реквизитам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приеме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органом Федерального казначейства также проверяется соответствие формы представленной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форме согласно </w:t>
      </w:r>
      <w:hyperlink w:anchor="P1045" w:history="1">
        <w:r w:rsidRPr="000449EF">
          <w:rPr>
            <w:rFonts w:ascii="Times New Roman" w:hAnsi="Times New Roman" w:cs="Times New Roman"/>
            <w:sz w:val="28"/>
            <w:szCs w:val="28"/>
          </w:rPr>
          <w:t>приложению N 2</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59.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282" w:history="1">
        <w:r w:rsidRPr="000449EF">
          <w:rPr>
            <w:rFonts w:ascii="Times New Roman" w:hAnsi="Times New Roman" w:cs="Times New Roman"/>
            <w:sz w:val="28"/>
            <w:szCs w:val="28"/>
          </w:rPr>
          <w:t>пунктами 24</w:t>
        </w:r>
      </w:hyperlink>
      <w:r w:rsidRPr="000449EF">
        <w:rPr>
          <w:rFonts w:ascii="Times New Roman" w:hAnsi="Times New Roman" w:cs="Times New Roman"/>
          <w:sz w:val="28"/>
          <w:szCs w:val="28"/>
        </w:rPr>
        <w:t xml:space="preserve"> и </w:t>
      </w:r>
      <w:hyperlink w:anchor="P482" w:history="1">
        <w:r w:rsidRPr="000449EF">
          <w:rPr>
            <w:rFonts w:ascii="Times New Roman" w:hAnsi="Times New Roman" w:cs="Times New Roman"/>
            <w:sz w:val="28"/>
            <w:szCs w:val="28"/>
          </w:rPr>
          <w:t>54</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10" w:history="1">
        <w:r w:rsidRPr="000449EF">
          <w:rPr>
            <w:rFonts w:ascii="Times New Roman" w:hAnsi="Times New Roman" w:cs="Times New Roman"/>
            <w:sz w:val="28"/>
            <w:szCs w:val="28"/>
          </w:rPr>
          <w:t>пунктами 26</w:t>
        </w:r>
      </w:hyperlink>
      <w:r w:rsidRPr="000449EF">
        <w:rPr>
          <w:rFonts w:ascii="Times New Roman" w:hAnsi="Times New Roman" w:cs="Times New Roman"/>
          <w:sz w:val="28"/>
          <w:szCs w:val="28"/>
        </w:rPr>
        <w:t xml:space="preserve"> и </w:t>
      </w:r>
      <w:hyperlink w:anchor="P490" w:history="1">
        <w:r w:rsidRPr="000449EF">
          <w:rPr>
            <w:rFonts w:ascii="Times New Roman" w:hAnsi="Times New Roman" w:cs="Times New Roman"/>
            <w:sz w:val="28"/>
            <w:szCs w:val="28"/>
          </w:rPr>
          <w:t>58</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74"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60. Переоформление соответствующих лицевых счетов осуществляется органом </w:t>
      </w:r>
      <w:r w:rsidRPr="000449EF">
        <w:rPr>
          <w:rFonts w:ascii="Times New Roman" w:hAnsi="Times New Roman" w:cs="Times New Roman"/>
          <w:sz w:val="28"/>
          <w:szCs w:val="28"/>
        </w:rPr>
        <w:lastRenderedPageBreak/>
        <w:t xml:space="preserve">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0" w:history="1">
        <w:r w:rsidRPr="000449EF">
          <w:rPr>
            <w:rFonts w:ascii="Times New Roman" w:hAnsi="Times New Roman" w:cs="Times New Roman"/>
            <w:sz w:val="28"/>
            <w:szCs w:val="28"/>
          </w:rPr>
          <w:t>пунктами 26</w:t>
        </w:r>
      </w:hyperlink>
      <w:r w:rsidRPr="000449EF">
        <w:rPr>
          <w:rFonts w:ascii="Times New Roman" w:hAnsi="Times New Roman" w:cs="Times New Roman"/>
          <w:sz w:val="28"/>
          <w:szCs w:val="28"/>
        </w:rPr>
        <w:t xml:space="preserve"> и </w:t>
      </w:r>
      <w:hyperlink w:anchor="P490" w:history="1">
        <w:r w:rsidRPr="000449EF">
          <w:rPr>
            <w:rFonts w:ascii="Times New Roman" w:hAnsi="Times New Roman" w:cs="Times New Roman"/>
            <w:sz w:val="28"/>
            <w:szCs w:val="28"/>
          </w:rPr>
          <w:t>58</w:t>
        </w:r>
      </w:hyperlink>
      <w:r w:rsidRPr="000449EF">
        <w:rPr>
          <w:rFonts w:ascii="Times New Roman" w:hAnsi="Times New Roman" w:cs="Times New Roman"/>
          <w:sz w:val="28"/>
          <w:szCs w:val="28"/>
        </w:rPr>
        <w:t xml:space="preserve"> настоящего Порядка, не позднее следующего рабочего дня после завершения их проверки.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61. </w:t>
      </w:r>
      <w:proofErr w:type="gramStart"/>
      <w:r w:rsidRPr="000449EF">
        <w:rPr>
          <w:rFonts w:ascii="Times New Roman" w:hAnsi="Times New Roman" w:cs="Times New Roman"/>
          <w:sz w:val="28"/>
          <w:szCs w:val="28"/>
        </w:rPr>
        <w:t>Орган Федерального казначейства по месту обслуживания клиента в течение пяти рабочих дней после переоформления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Копии сообщений о переоформлении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хр</w:t>
      </w:r>
      <w:proofErr w:type="gramEnd"/>
      <w:r w:rsidRPr="000449EF">
        <w:rPr>
          <w:rFonts w:ascii="Times New Roman" w:hAnsi="Times New Roman" w:cs="Times New Roman"/>
          <w:sz w:val="28"/>
          <w:szCs w:val="28"/>
        </w:rPr>
        <w:t>анятся в деле клиента.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Особенности закрытия лицевых счетов клиентам, являющимся</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участниками бюджетного процесса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62. Закрытие лицевых счетов клиентам - участникам бюджетного процесса осуществляется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соответствующего требованиям, установленным </w:t>
      </w:r>
      <w:hyperlink w:anchor="P322" w:history="1">
        <w:r w:rsidRPr="000449EF">
          <w:rPr>
            <w:rFonts w:ascii="Times New Roman" w:hAnsi="Times New Roman" w:cs="Times New Roman"/>
            <w:sz w:val="28"/>
            <w:szCs w:val="28"/>
          </w:rPr>
          <w:t>пунктом 30</w:t>
        </w:r>
      </w:hyperlink>
      <w:r w:rsidRPr="000449EF">
        <w:rPr>
          <w:rFonts w:ascii="Times New Roman" w:hAnsi="Times New Roman" w:cs="Times New Roman"/>
          <w:sz w:val="28"/>
          <w:szCs w:val="28"/>
        </w:rPr>
        <w:t xml:space="preserve"> настоящего Порядка, в связи </w:t>
      </w:r>
      <w:proofErr w:type="gramStart"/>
      <w:r w:rsidRPr="000449EF">
        <w:rPr>
          <w:rFonts w:ascii="Times New Roman" w:hAnsi="Times New Roman" w:cs="Times New Roman"/>
          <w:sz w:val="28"/>
          <w:szCs w:val="28"/>
        </w:rPr>
        <w:t>с</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реорганизацией (ликвидацией)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реорганизацией (ликвидацией) органа Федерального казначейства, открывшего лицевой счет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изменением типа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 изменением подведомственности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 отменой бюджетных полномочий клиента для отражения операций, по выполнению которых открывался лицевой счет;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е) убытием клиента с места временной дислокации на место постоянного нахождения;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ж) переводом клиента на обслуживание в другой орган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з) в иных случаях, предусмотренных бюджетным законодательством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bookmarkStart w:id="39" w:name="P509"/>
      <w:bookmarkEnd w:id="39"/>
      <w:r w:rsidRPr="000449EF">
        <w:rPr>
          <w:rFonts w:ascii="Times New Roman" w:hAnsi="Times New Roman" w:cs="Times New Roman"/>
          <w:sz w:val="28"/>
          <w:szCs w:val="28"/>
        </w:rPr>
        <w:t xml:space="preserve">63. </w:t>
      </w:r>
      <w:proofErr w:type="gramStart"/>
      <w:r w:rsidRPr="000449EF">
        <w:rPr>
          <w:rFonts w:ascii="Times New Roman" w:hAnsi="Times New Roman" w:cs="Times New Roman"/>
          <w:sz w:val="28"/>
          <w:szCs w:val="28"/>
        </w:rPr>
        <w:t xml:space="preserve">При реорганизации получателя бюджетных средств, бюджетного (автономного) учреждения, организации либо иного юридического лица, принимающих бюджетные полномочия, в орган Федерального казначейства </w:t>
      </w:r>
      <w:r w:rsidRPr="000449EF">
        <w:rPr>
          <w:rFonts w:ascii="Times New Roman" w:hAnsi="Times New Roman" w:cs="Times New Roman"/>
          <w:sz w:val="28"/>
          <w:szCs w:val="28"/>
        </w:rPr>
        <w:lastRenderedPageBreak/>
        <w:t xml:space="preserve">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423" w:history="1">
        <w:r w:rsidRPr="000449EF">
          <w:rPr>
            <w:rFonts w:ascii="Times New Roman" w:hAnsi="Times New Roman" w:cs="Times New Roman"/>
            <w:sz w:val="28"/>
            <w:szCs w:val="28"/>
          </w:rPr>
          <w:t>пунктом 44</w:t>
        </w:r>
      </w:hyperlink>
      <w:r w:rsidRPr="000449EF">
        <w:rPr>
          <w:rFonts w:ascii="Times New Roman" w:hAnsi="Times New Roman" w:cs="Times New Roman"/>
          <w:sz w:val="28"/>
          <w:szCs w:val="28"/>
        </w:rPr>
        <w:t xml:space="preserve"> настоящего Порядка.</w:t>
      </w:r>
      <w:proofErr w:type="gramEnd"/>
      <w:r w:rsidRPr="000449EF">
        <w:rPr>
          <w:rFonts w:ascii="Times New Roman" w:hAnsi="Times New Roman" w:cs="Times New Roman"/>
          <w:sz w:val="28"/>
          <w:szCs w:val="28"/>
        </w:rPr>
        <w:t xml:space="preserve"> Закрытие лицевого счета для учета операций по переданным полномочиям получателя бюджетных средств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64. Закрытие на лицевом счете получателя бюджетных средств раздела для учета операций со средствами дополнительного бюджетного финансирования осуществляется органом Федерального казначейства на основании обращения, представленного федеральным казенным учреждением, исполняющим наказания в виде лишения свободы или содержания в дисциплинарной воинской части, без предоставления им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7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указанного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40" w:name="P513"/>
      <w:bookmarkEnd w:id="40"/>
      <w:r w:rsidRPr="000449EF">
        <w:rPr>
          <w:rFonts w:ascii="Times New Roman" w:hAnsi="Times New Roman" w:cs="Times New Roman"/>
          <w:sz w:val="28"/>
          <w:szCs w:val="28"/>
        </w:rPr>
        <w:t xml:space="preserve">65. Закрытие лицевого счета получателя бюджетных средств, открытого обособленному подразделению, осуществляется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представленного обособленным подразделением в орган Федерального казначейства по месту его обслуживания одновременно с письмом участника бюджетного процесса, создавшего обособленное подразделение, о решении закрыть данный лицевой счет.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66. Закрытие лицевых счетов клиента осуществляется после внесения соответствующих изменений в Сводный реестр.</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67.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участника бюджетного процесса или ликвидационную комиссию о необходимости представить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41" w:name="P516"/>
      <w:bookmarkEnd w:id="41"/>
      <w:r w:rsidRPr="000449EF">
        <w:rPr>
          <w:rFonts w:ascii="Times New Roman" w:hAnsi="Times New Roman" w:cs="Times New Roman"/>
          <w:sz w:val="28"/>
          <w:szCs w:val="28"/>
        </w:rPr>
        <w:t xml:space="preserve">68.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этом </w:t>
      </w:r>
      <w:proofErr w:type="gramStart"/>
      <w:r w:rsidRPr="000449EF">
        <w:rPr>
          <w:rFonts w:ascii="Times New Roman" w:hAnsi="Times New Roman" w:cs="Times New Roman"/>
          <w:sz w:val="28"/>
          <w:szCs w:val="28"/>
        </w:rPr>
        <w:t>заверения копии</w:t>
      </w:r>
      <w:proofErr w:type="gramEnd"/>
      <w:r w:rsidRPr="000449EF">
        <w:rPr>
          <w:rFonts w:ascii="Times New Roman" w:hAnsi="Times New Roman" w:cs="Times New Roman"/>
          <w:sz w:val="28"/>
          <w:szCs w:val="28"/>
        </w:rPr>
        <w:t xml:space="preserve"> документа о реорганизации (ликвидации) клиента и о назначении ликвидационной комиссии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завершении работы ликвидационной комиссии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оформляется ликвидационной комиссией или в случаях, </w:t>
      </w:r>
      <w:r w:rsidRPr="000449EF">
        <w:rPr>
          <w:rFonts w:ascii="Times New Roman" w:hAnsi="Times New Roman" w:cs="Times New Roman"/>
          <w:sz w:val="28"/>
          <w:szCs w:val="28"/>
        </w:rPr>
        <w:lastRenderedPageBreak/>
        <w:t>установленных настоящим Порядком, уполномоченным руководителем органа Федерального казначейства работником.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69. При изменении типа учреждения в орган Федерального казначейства клиентом представляется копия документа об изменении типа учреждения. При этом </w:t>
      </w:r>
      <w:proofErr w:type="gramStart"/>
      <w:r w:rsidRPr="000449EF">
        <w:rPr>
          <w:rFonts w:ascii="Times New Roman" w:hAnsi="Times New Roman" w:cs="Times New Roman"/>
          <w:sz w:val="28"/>
          <w:szCs w:val="28"/>
        </w:rPr>
        <w:t>заверения копии</w:t>
      </w:r>
      <w:proofErr w:type="gramEnd"/>
      <w:r w:rsidRPr="000449EF">
        <w:rPr>
          <w:rFonts w:ascii="Times New Roman" w:hAnsi="Times New Roman" w:cs="Times New Roman"/>
          <w:sz w:val="28"/>
          <w:szCs w:val="28"/>
        </w:rPr>
        <w:t xml:space="preserve"> указанного документа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42" w:name="P520"/>
      <w:bookmarkEnd w:id="42"/>
      <w:r w:rsidRPr="000449EF">
        <w:rPr>
          <w:rFonts w:ascii="Times New Roman" w:hAnsi="Times New Roman" w:cs="Times New Roman"/>
          <w:sz w:val="28"/>
          <w:szCs w:val="28"/>
        </w:rPr>
        <w:t xml:space="preserve">70. Главный администратор доходов бюджета не позднее пятого рабочего дня после внесения изменений в Сводный реестр по исключению бюджетных полномочий администратора доходов бюджетов, являющихся основанием для закрытия лицевого счета администратора доходов бюджета, направляет в орган Федерального казначейства </w:t>
      </w:r>
      <w:hyperlink w:anchor="P23156" w:history="1">
        <w:r w:rsidRPr="000449EF">
          <w:rPr>
            <w:rFonts w:ascii="Times New Roman" w:hAnsi="Times New Roman" w:cs="Times New Roman"/>
            <w:sz w:val="28"/>
            <w:szCs w:val="28"/>
          </w:rPr>
          <w:t>Реестр</w:t>
        </w:r>
      </w:hyperlink>
      <w:r w:rsidRPr="000449EF">
        <w:rPr>
          <w:rFonts w:ascii="Times New Roman" w:hAnsi="Times New Roman" w:cs="Times New Roman"/>
          <w:sz w:val="28"/>
          <w:szCs w:val="28"/>
        </w:rPr>
        <w:t xml:space="preserve"> администрируемых доходов, содержащий соответствующие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Закрытие лицевого счета администратора доходов бюджета осуществляется на основании представленного администратором доходов бюджета в орган Федерального казначейства по месту обслуживания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при наличии представленного главным администратором доходов бюджета </w:t>
      </w:r>
      <w:hyperlink w:anchor="P23156" w:history="1">
        <w:r w:rsidRPr="000449EF">
          <w:rPr>
            <w:rFonts w:ascii="Times New Roman" w:hAnsi="Times New Roman" w:cs="Times New Roman"/>
            <w:sz w:val="28"/>
            <w:szCs w:val="28"/>
          </w:rPr>
          <w:t>Реестра</w:t>
        </w:r>
      </w:hyperlink>
      <w:r w:rsidRPr="000449EF">
        <w:rPr>
          <w:rFonts w:ascii="Times New Roman" w:hAnsi="Times New Roman" w:cs="Times New Roman"/>
          <w:sz w:val="28"/>
          <w:szCs w:val="28"/>
        </w:rPr>
        <w:t xml:space="preserve"> администрируемых доходов, содержащего соответствующие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71.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72. </w:t>
      </w:r>
      <w:proofErr w:type="gramStart"/>
      <w:r w:rsidRPr="000449EF">
        <w:rPr>
          <w:rFonts w:ascii="Times New Roman" w:hAnsi="Times New Roman" w:cs="Times New Roman"/>
          <w:sz w:val="28"/>
          <w:szCs w:val="28"/>
        </w:rPr>
        <w:t>При передаче распорядителя, получателя, иного получателя бюджетных средств из ведения одного главного распорядителя бюджетных средств в ведение другого главного распорядителя бюджетных средств, а также при передаче администратора доходов бюджета из ведения одного главного администратора доходов бюджета в ведение другого главного администратора доходов бюджета открытые клиенту соответствующие лицевые счета закрываются в связи с изменением подведомственности после включения новых реквизитов клиента в</w:t>
      </w:r>
      <w:proofErr w:type="gramEnd"/>
      <w:r w:rsidRPr="000449EF">
        <w:rPr>
          <w:rFonts w:ascii="Times New Roman" w:hAnsi="Times New Roman" w:cs="Times New Roman"/>
          <w:sz w:val="28"/>
          <w:szCs w:val="28"/>
        </w:rPr>
        <w:t xml:space="preserve"> Сводный реестр и открытия ему в соответствии с настоящим Порядком новых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случае</w:t>
      </w:r>
      <w:proofErr w:type="gramStart"/>
      <w:r w:rsidRPr="000449EF">
        <w:rPr>
          <w:rFonts w:ascii="Times New Roman" w:hAnsi="Times New Roman" w:cs="Times New Roman"/>
          <w:sz w:val="28"/>
          <w:szCs w:val="28"/>
        </w:rPr>
        <w:t>,</w:t>
      </w:r>
      <w:proofErr w:type="gramEnd"/>
      <w:r w:rsidRPr="000449EF">
        <w:rPr>
          <w:rFonts w:ascii="Times New Roman" w:hAnsi="Times New Roman" w:cs="Times New Roman"/>
          <w:sz w:val="28"/>
          <w:szCs w:val="28"/>
        </w:rPr>
        <w:t xml:space="preserve"> если в течение текущего финансового года главный распорядитель бюджетных средств наделяет получателя бюджетных средств полномочиями распорядителя бюджетных средств или когда получатель бюджетных средств передается в ведение от одного распорядителя бюджетных средств к другому распорядителю бюджетных средств, находящимся в ведении одного главного распорядителя бюджетных средств, лицевой счет получателя бюджетных средств не подлежит закрытию.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73.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319" w:history="1">
        <w:r w:rsidRPr="000449EF">
          <w:rPr>
            <w:rFonts w:ascii="Times New Roman" w:hAnsi="Times New Roman" w:cs="Times New Roman"/>
            <w:sz w:val="28"/>
            <w:szCs w:val="28"/>
          </w:rPr>
          <w:t>пунктами 29</w:t>
        </w:r>
      </w:hyperlink>
      <w:r w:rsidRPr="000449EF">
        <w:rPr>
          <w:rFonts w:ascii="Times New Roman" w:hAnsi="Times New Roman" w:cs="Times New Roman"/>
          <w:sz w:val="28"/>
          <w:szCs w:val="28"/>
        </w:rPr>
        <w:t xml:space="preserve">, </w:t>
      </w:r>
      <w:hyperlink w:anchor="P509" w:history="1">
        <w:r w:rsidRPr="000449EF">
          <w:rPr>
            <w:rFonts w:ascii="Times New Roman" w:hAnsi="Times New Roman" w:cs="Times New Roman"/>
            <w:sz w:val="28"/>
            <w:szCs w:val="28"/>
          </w:rPr>
          <w:t>63</w:t>
        </w:r>
      </w:hyperlink>
      <w:r w:rsidRPr="000449EF">
        <w:rPr>
          <w:rFonts w:ascii="Times New Roman" w:hAnsi="Times New Roman" w:cs="Times New Roman"/>
          <w:sz w:val="28"/>
          <w:szCs w:val="28"/>
        </w:rPr>
        <w:t xml:space="preserve"> - </w:t>
      </w:r>
      <w:hyperlink w:anchor="P513" w:history="1">
        <w:r w:rsidRPr="000449EF">
          <w:rPr>
            <w:rFonts w:ascii="Times New Roman" w:hAnsi="Times New Roman" w:cs="Times New Roman"/>
            <w:sz w:val="28"/>
            <w:szCs w:val="28"/>
          </w:rPr>
          <w:t>65</w:t>
        </w:r>
      </w:hyperlink>
      <w:r w:rsidRPr="000449EF">
        <w:rPr>
          <w:rFonts w:ascii="Times New Roman" w:hAnsi="Times New Roman" w:cs="Times New Roman"/>
          <w:sz w:val="28"/>
          <w:szCs w:val="28"/>
        </w:rPr>
        <w:t xml:space="preserve"> и </w:t>
      </w:r>
      <w:hyperlink w:anchor="P516" w:history="1">
        <w:r w:rsidRPr="000449EF">
          <w:rPr>
            <w:rFonts w:ascii="Times New Roman" w:hAnsi="Times New Roman" w:cs="Times New Roman"/>
            <w:sz w:val="28"/>
            <w:szCs w:val="28"/>
          </w:rPr>
          <w:t>68</w:t>
        </w:r>
      </w:hyperlink>
      <w:r w:rsidRPr="000449EF">
        <w:rPr>
          <w:rFonts w:ascii="Times New Roman" w:hAnsi="Times New Roman" w:cs="Times New Roman"/>
          <w:sz w:val="28"/>
          <w:szCs w:val="28"/>
        </w:rPr>
        <w:t xml:space="preserve"> - </w:t>
      </w:r>
      <w:hyperlink w:anchor="P520" w:history="1">
        <w:r w:rsidRPr="000449EF">
          <w:rPr>
            <w:rFonts w:ascii="Times New Roman" w:hAnsi="Times New Roman" w:cs="Times New Roman"/>
            <w:sz w:val="28"/>
            <w:szCs w:val="28"/>
          </w:rPr>
          <w:t>70</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76"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w:t>
      </w:r>
      <w:r w:rsidRPr="000449EF">
        <w:rPr>
          <w:rFonts w:ascii="Times New Roman" w:hAnsi="Times New Roman" w:cs="Times New Roman"/>
          <w:sz w:val="28"/>
          <w:szCs w:val="28"/>
        </w:rPr>
        <w:lastRenderedPageBreak/>
        <w:t>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74. </w:t>
      </w:r>
      <w:proofErr w:type="gramStart"/>
      <w:r w:rsidRPr="000449EF">
        <w:rPr>
          <w:rFonts w:ascii="Times New Roman" w:hAnsi="Times New Roman" w:cs="Times New Roman"/>
          <w:sz w:val="28"/>
          <w:szCs w:val="28"/>
        </w:rPr>
        <w:t xml:space="preserve">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орган Федерального казначейства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Сверка показателей осуществляется путем предоставления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главного распорядителя (распорядителя) бюджетных средств по форме согласно </w:t>
      </w:r>
      <w:hyperlink w:anchor="P8424" w:history="1">
        <w:r w:rsidRPr="000449EF">
          <w:rPr>
            <w:rFonts w:ascii="Times New Roman" w:hAnsi="Times New Roman" w:cs="Times New Roman"/>
            <w:sz w:val="28"/>
            <w:szCs w:val="28"/>
          </w:rPr>
          <w:t>приложению N 24</w:t>
        </w:r>
      </w:hyperlink>
      <w:r w:rsidRPr="000449EF">
        <w:rPr>
          <w:rFonts w:ascii="Times New Roman" w:hAnsi="Times New Roman" w:cs="Times New Roman"/>
          <w:sz w:val="28"/>
          <w:szCs w:val="28"/>
        </w:rPr>
        <w:t xml:space="preserve"> к настоящему Порядку (код формы по КФД 0531785);</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главного распорядителя (распорядителя) бюджетных средств (для отражения операций за ____ - ____ годы) по форме согласно </w:t>
      </w:r>
      <w:hyperlink w:anchor="P8973" w:history="1">
        <w:r w:rsidRPr="000449EF">
          <w:rPr>
            <w:rFonts w:ascii="Times New Roman" w:hAnsi="Times New Roman" w:cs="Times New Roman"/>
            <w:sz w:val="28"/>
            <w:szCs w:val="28"/>
          </w:rPr>
          <w:t>приложению N 25</w:t>
        </w:r>
      </w:hyperlink>
      <w:r w:rsidRPr="000449EF">
        <w:rPr>
          <w:rFonts w:ascii="Times New Roman" w:hAnsi="Times New Roman" w:cs="Times New Roman"/>
          <w:sz w:val="28"/>
          <w:szCs w:val="28"/>
        </w:rPr>
        <w:t xml:space="preserve"> к настоящему Порядку (код формы по КФД 0531754);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бюджета по форме согласно </w:t>
      </w:r>
      <w:hyperlink w:anchor="P9607" w:history="1">
        <w:r w:rsidRPr="000449EF">
          <w:rPr>
            <w:rFonts w:ascii="Times New Roman" w:hAnsi="Times New Roman" w:cs="Times New Roman"/>
            <w:sz w:val="28"/>
            <w:szCs w:val="28"/>
          </w:rPr>
          <w:t>приложению N 26</w:t>
        </w:r>
      </w:hyperlink>
      <w:r w:rsidRPr="000449EF">
        <w:rPr>
          <w:rFonts w:ascii="Times New Roman" w:hAnsi="Times New Roman" w:cs="Times New Roman"/>
          <w:sz w:val="28"/>
          <w:szCs w:val="28"/>
        </w:rPr>
        <w:t xml:space="preserve"> к настоящему Порядку (код формы по КФД 0531793);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получателя бюджетных средств по форме согласно </w:t>
      </w:r>
      <w:hyperlink w:anchor="P9800" w:history="1">
        <w:r w:rsidRPr="000449EF">
          <w:rPr>
            <w:rFonts w:ascii="Times New Roman" w:hAnsi="Times New Roman" w:cs="Times New Roman"/>
            <w:sz w:val="28"/>
            <w:szCs w:val="28"/>
          </w:rPr>
          <w:t>приложению N 27</w:t>
        </w:r>
      </w:hyperlink>
      <w:r w:rsidRPr="000449EF">
        <w:rPr>
          <w:rFonts w:ascii="Times New Roman" w:hAnsi="Times New Roman" w:cs="Times New Roman"/>
          <w:sz w:val="28"/>
          <w:szCs w:val="28"/>
        </w:rPr>
        <w:t xml:space="preserve"> к настоящему Порядку (код формы по КФД 0531786) (далее - Отчет о состоянии лицевого счета получателя);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получателя бюджетных средств (для отражения операций за ____ - ____ годы) по форме согласно </w:t>
      </w:r>
      <w:hyperlink w:anchor="P10555" w:history="1">
        <w:r w:rsidRPr="000449EF">
          <w:rPr>
            <w:rFonts w:ascii="Times New Roman" w:hAnsi="Times New Roman" w:cs="Times New Roman"/>
            <w:sz w:val="28"/>
            <w:szCs w:val="28"/>
          </w:rPr>
          <w:t>приложению N 28</w:t>
        </w:r>
      </w:hyperlink>
      <w:r w:rsidRPr="000449EF">
        <w:rPr>
          <w:rFonts w:ascii="Times New Roman" w:hAnsi="Times New Roman" w:cs="Times New Roman"/>
          <w:sz w:val="28"/>
          <w:szCs w:val="28"/>
        </w:rPr>
        <w:t xml:space="preserve"> к настоящему Порядку (код формы по КФД 0531794);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администратора доходов бюджета по форме согласно </w:t>
      </w:r>
      <w:hyperlink w:anchor="P11521" w:history="1">
        <w:r w:rsidRPr="000449EF">
          <w:rPr>
            <w:rFonts w:ascii="Times New Roman" w:hAnsi="Times New Roman" w:cs="Times New Roman"/>
            <w:sz w:val="28"/>
            <w:szCs w:val="28"/>
          </w:rPr>
          <w:t>приложению N 29</w:t>
        </w:r>
      </w:hyperlink>
      <w:r w:rsidRPr="000449EF">
        <w:rPr>
          <w:rFonts w:ascii="Times New Roman" w:hAnsi="Times New Roman" w:cs="Times New Roman"/>
          <w:sz w:val="28"/>
          <w:szCs w:val="28"/>
        </w:rPr>
        <w:t xml:space="preserve"> к настоящему Порядку (код формы по КФД 0531787);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для учета операций со средствами, поступающими во временное распоряжение получателя бюджетных средств, по форме согласно </w:t>
      </w:r>
      <w:hyperlink w:anchor="P11651" w:history="1">
        <w:r w:rsidRPr="000449EF">
          <w:rPr>
            <w:rFonts w:ascii="Times New Roman" w:hAnsi="Times New Roman" w:cs="Times New Roman"/>
            <w:sz w:val="28"/>
            <w:szCs w:val="28"/>
          </w:rPr>
          <w:t>приложению N 30</w:t>
        </w:r>
      </w:hyperlink>
      <w:r w:rsidRPr="000449EF">
        <w:rPr>
          <w:rFonts w:ascii="Times New Roman" w:hAnsi="Times New Roman" w:cs="Times New Roman"/>
          <w:sz w:val="28"/>
          <w:szCs w:val="28"/>
        </w:rPr>
        <w:t xml:space="preserve"> к настоящему Порядку (код формы по КФД 0531788);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w:t>
      </w:r>
      <w:proofErr w:type="gramStart"/>
      <w:r w:rsidRPr="000449EF">
        <w:rPr>
          <w:rFonts w:ascii="Times New Roman" w:hAnsi="Times New Roman" w:cs="Times New Roman"/>
          <w:sz w:val="28"/>
          <w:szCs w:val="28"/>
        </w:rPr>
        <w:t>счета главного администратора источников финансирования дефицита</w:t>
      </w:r>
      <w:proofErr w:type="gramEnd"/>
      <w:r w:rsidRPr="000449EF">
        <w:rPr>
          <w:rFonts w:ascii="Times New Roman" w:hAnsi="Times New Roman" w:cs="Times New Roman"/>
          <w:sz w:val="28"/>
          <w:szCs w:val="28"/>
        </w:rPr>
        <w:t xml:space="preserve"> бюджета (администратора источников финансирования дефицита бюджета с полномочиями главного администратора) по форме согласно </w:t>
      </w:r>
      <w:hyperlink w:anchor="P11737" w:history="1">
        <w:r w:rsidRPr="000449EF">
          <w:rPr>
            <w:rFonts w:ascii="Times New Roman" w:hAnsi="Times New Roman" w:cs="Times New Roman"/>
            <w:sz w:val="28"/>
            <w:szCs w:val="28"/>
          </w:rPr>
          <w:t>приложению N 31</w:t>
        </w:r>
      </w:hyperlink>
      <w:r w:rsidRPr="000449EF">
        <w:rPr>
          <w:rFonts w:ascii="Times New Roman" w:hAnsi="Times New Roman" w:cs="Times New Roman"/>
          <w:sz w:val="28"/>
          <w:szCs w:val="28"/>
        </w:rPr>
        <w:t xml:space="preserve"> к настоящему Порядку (код формы по КФД 0531789);</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w:t>
      </w:r>
      <w:proofErr w:type="gramStart"/>
      <w:r w:rsidRPr="000449EF">
        <w:rPr>
          <w:rFonts w:ascii="Times New Roman" w:hAnsi="Times New Roman" w:cs="Times New Roman"/>
          <w:sz w:val="28"/>
          <w:szCs w:val="28"/>
        </w:rPr>
        <w:t>счета главного администратора источников финансирования дефицита</w:t>
      </w:r>
      <w:proofErr w:type="gramEnd"/>
      <w:r w:rsidRPr="000449EF">
        <w:rPr>
          <w:rFonts w:ascii="Times New Roman" w:hAnsi="Times New Roman" w:cs="Times New Roman"/>
          <w:sz w:val="28"/>
          <w:szCs w:val="28"/>
        </w:rPr>
        <w:t xml:space="preserve">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11889" w:history="1">
        <w:r w:rsidRPr="000449EF">
          <w:rPr>
            <w:rFonts w:ascii="Times New Roman" w:hAnsi="Times New Roman" w:cs="Times New Roman"/>
            <w:sz w:val="28"/>
            <w:szCs w:val="28"/>
          </w:rPr>
          <w:t>приложению N 32</w:t>
        </w:r>
      </w:hyperlink>
      <w:r w:rsidRPr="000449EF">
        <w:rPr>
          <w:rFonts w:ascii="Times New Roman" w:hAnsi="Times New Roman" w:cs="Times New Roman"/>
          <w:sz w:val="28"/>
          <w:szCs w:val="28"/>
        </w:rPr>
        <w:t xml:space="preserve"> к настоящему </w:t>
      </w:r>
      <w:r w:rsidRPr="000449EF">
        <w:rPr>
          <w:rFonts w:ascii="Times New Roman" w:hAnsi="Times New Roman" w:cs="Times New Roman"/>
          <w:sz w:val="28"/>
          <w:szCs w:val="28"/>
        </w:rPr>
        <w:lastRenderedPageBreak/>
        <w:t>Порядку (код формы по КФД 0531795);</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w:t>
      </w:r>
      <w:proofErr w:type="gramStart"/>
      <w:r w:rsidRPr="000449EF">
        <w:rPr>
          <w:rFonts w:ascii="Times New Roman" w:hAnsi="Times New Roman" w:cs="Times New Roman"/>
          <w:sz w:val="28"/>
          <w:szCs w:val="28"/>
        </w:rPr>
        <w:t>счета администратора источников финансирования дефицита бюджета</w:t>
      </w:r>
      <w:proofErr w:type="gramEnd"/>
      <w:r w:rsidRPr="000449EF">
        <w:rPr>
          <w:rFonts w:ascii="Times New Roman" w:hAnsi="Times New Roman" w:cs="Times New Roman"/>
          <w:sz w:val="28"/>
          <w:szCs w:val="28"/>
        </w:rPr>
        <w:t xml:space="preserve"> по форме согласно </w:t>
      </w:r>
      <w:hyperlink w:anchor="P12072" w:history="1">
        <w:r w:rsidRPr="000449EF">
          <w:rPr>
            <w:rFonts w:ascii="Times New Roman" w:hAnsi="Times New Roman" w:cs="Times New Roman"/>
            <w:sz w:val="28"/>
            <w:szCs w:val="28"/>
          </w:rPr>
          <w:t>приложению N 33</w:t>
        </w:r>
      </w:hyperlink>
      <w:r w:rsidRPr="000449EF">
        <w:rPr>
          <w:rFonts w:ascii="Times New Roman" w:hAnsi="Times New Roman" w:cs="Times New Roman"/>
          <w:sz w:val="28"/>
          <w:szCs w:val="28"/>
        </w:rPr>
        <w:t xml:space="preserve"> к настоящему Порядку (код формы по КФД 0531791);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w:t>
      </w:r>
      <w:proofErr w:type="gramStart"/>
      <w:r w:rsidRPr="000449EF">
        <w:rPr>
          <w:rFonts w:ascii="Times New Roman" w:hAnsi="Times New Roman" w:cs="Times New Roman"/>
          <w:sz w:val="28"/>
          <w:szCs w:val="28"/>
        </w:rPr>
        <w:t>счета администратора источников финансирования дефицита</w:t>
      </w:r>
      <w:proofErr w:type="gramEnd"/>
      <w:r w:rsidRPr="000449EF">
        <w:rPr>
          <w:rFonts w:ascii="Times New Roman" w:hAnsi="Times New Roman" w:cs="Times New Roman"/>
          <w:sz w:val="28"/>
          <w:szCs w:val="28"/>
        </w:rPr>
        <w:t xml:space="preserve"> бюджета (для отражения операций за ____ - ____ годы) по форме согласно </w:t>
      </w:r>
      <w:hyperlink w:anchor="P12227" w:history="1">
        <w:r w:rsidRPr="000449EF">
          <w:rPr>
            <w:rFonts w:ascii="Times New Roman" w:hAnsi="Times New Roman" w:cs="Times New Roman"/>
            <w:sz w:val="28"/>
            <w:szCs w:val="28"/>
          </w:rPr>
          <w:t>приложению N 34</w:t>
        </w:r>
      </w:hyperlink>
      <w:r w:rsidRPr="000449EF">
        <w:rPr>
          <w:rFonts w:ascii="Times New Roman" w:hAnsi="Times New Roman" w:cs="Times New Roman"/>
          <w:sz w:val="28"/>
          <w:szCs w:val="28"/>
        </w:rPr>
        <w:t xml:space="preserve"> к настоящему Порядку (код формы по КФД 0531796);</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иного получателя бюджетных средств по форме согласно </w:t>
      </w:r>
      <w:hyperlink w:anchor="P12398" w:history="1">
        <w:r w:rsidRPr="000449EF">
          <w:rPr>
            <w:rFonts w:ascii="Times New Roman" w:hAnsi="Times New Roman" w:cs="Times New Roman"/>
            <w:sz w:val="28"/>
            <w:szCs w:val="28"/>
          </w:rPr>
          <w:t>приложению N 35</w:t>
        </w:r>
      </w:hyperlink>
      <w:r w:rsidRPr="000449EF">
        <w:rPr>
          <w:rFonts w:ascii="Times New Roman" w:hAnsi="Times New Roman" w:cs="Times New Roman"/>
          <w:sz w:val="28"/>
          <w:szCs w:val="28"/>
        </w:rPr>
        <w:t xml:space="preserve"> к настоящему Порядку (код формы по КФД 0531792);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иного получателя бюджетных средств (для отражения операций за ____ - ____ годы) по форме согласно </w:t>
      </w:r>
      <w:hyperlink w:anchor="P12639" w:history="1">
        <w:r w:rsidRPr="000449EF">
          <w:rPr>
            <w:rFonts w:ascii="Times New Roman" w:hAnsi="Times New Roman" w:cs="Times New Roman"/>
            <w:sz w:val="28"/>
            <w:szCs w:val="28"/>
          </w:rPr>
          <w:t>приложению N 36</w:t>
        </w:r>
      </w:hyperlink>
      <w:r w:rsidRPr="000449EF">
        <w:rPr>
          <w:rFonts w:ascii="Times New Roman" w:hAnsi="Times New Roman" w:cs="Times New Roman"/>
          <w:sz w:val="28"/>
          <w:szCs w:val="28"/>
        </w:rPr>
        <w:t xml:space="preserve"> к настоящему Порядку (код формы по КФД 0531797);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территориального органа государственного внебюджетного фонда Российской Федерации по форме согласно </w:t>
      </w:r>
      <w:hyperlink w:anchor="P12891" w:history="1">
        <w:r w:rsidRPr="000449EF">
          <w:rPr>
            <w:rFonts w:ascii="Times New Roman" w:hAnsi="Times New Roman" w:cs="Times New Roman"/>
            <w:sz w:val="28"/>
            <w:szCs w:val="28"/>
          </w:rPr>
          <w:t>приложению N 37</w:t>
        </w:r>
      </w:hyperlink>
      <w:r w:rsidRPr="000449EF">
        <w:rPr>
          <w:rFonts w:ascii="Times New Roman" w:hAnsi="Times New Roman" w:cs="Times New Roman"/>
          <w:sz w:val="28"/>
          <w:szCs w:val="28"/>
        </w:rPr>
        <w:t xml:space="preserve"> к настоящему Порядку (код формы по КФД 0531972).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Отчет о состоянии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 xml:space="preserve">едоставляется по форме </w:t>
      </w:r>
      <w:hyperlink w:anchor="P9800" w:history="1">
        <w:r w:rsidRPr="000449EF">
          <w:rPr>
            <w:rFonts w:ascii="Times New Roman" w:hAnsi="Times New Roman" w:cs="Times New Roman"/>
            <w:sz w:val="28"/>
            <w:szCs w:val="28"/>
          </w:rPr>
          <w:t>Отчета</w:t>
        </w:r>
      </w:hyperlink>
      <w:r w:rsidRPr="000449EF">
        <w:rPr>
          <w:rFonts w:ascii="Times New Roman" w:hAnsi="Times New Roman" w:cs="Times New Roman"/>
          <w:sz w:val="28"/>
          <w:szCs w:val="28"/>
        </w:rPr>
        <w:t xml:space="preserve"> о состоянии лицевого счета получателя.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75. Лицевые счета клиентов закрываются при отсутствии учтенных показателей.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наличии на закрываемом лицевом счете показателей отражение операций на нем прекращается в соответствии с </w:t>
      </w:r>
      <w:hyperlink w:anchor="P555" w:history="1">
        <w:r w:rsidRPr="000449EF">
          <w:rPr>
            <w:rFonts w:ascii="Times New Roman" w:hAnsi="Times New Roman" w:cs="Times New Roman"/>
            <w:sz w:val="28"/>
            <w:szCs w:val="28"/>
          </w:rPr>
          <w:t>пунктом 78</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участнику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76. </w:t>
      </w:r>
      <w:proofErr w:type="gramStart"/>
      <w:r w:rsidRPr="000449EF">
        <w:rPr>
          <w:rFonts w:ascii="Times New Roman" w:hAnsi="Times New Roman" w:cs="Times New Roman"/>
          <w:sz w:val="28"/>
          <w:szCs w:val="28"/>
        </w:rPr>
        <w:t xml:space="preserve">При наличии остатка денежных средств на лицевом счете для учета операций со средствами, поступающими во временное распоряжение получателя </w:t>
      </w:r>
      <w:r w:rsidRPr="000449EF">
        <w:rPr>
          <w:rFonts w:ascii="Times New Roman" w:hAnsi="Times New Roman" w:cs="Times New Roman"/>
          <w:sz w:val="28"/>
          <w:szCs w:val="28"/>
        </w:rPr>
        <w:lastRenderedPageBreak/>
        <w:t xml:space="preserve">бюджетных средств, клиент представляет в орган Федерального казначейства по месту обслуживания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w:t>
      </w:r>
      <w:hyperlink r:id="rId77" w:history="1">
        <w:r w:rsidRPr="000449EF">
          <w:rPr>
            <w:rFonts w:ascii="Times New Roman" w:hAnsi="Times New Roman" w:cs="Times New Roman"/>
            <w:sz w:val="28"/>
            <w:szCs w:val="28"/>
          </w:rPr>
          <w:t>Заявку</w:t>
        </w:r>
      </w:hyperlink>
      <w:r w:rsidRPr="000449EF">
        <w:rPr>
          <w:rFonts w:ascii="Times New Roman" w:hAnsi="Times New Roman" w:cs="Times New Roman"/>
          <w:sz w:val="28"/>
          <w:szCs w:val="28"/>
        </w:rPr>
        <w:t xml:space="preserve"> на кассовый расход (код формы по КФД 0531801) в соответствии с </w:t>
      </w:r>
      <w:hyperlink r:id="rId78" w:history="1">
        <w:r w:rsidRPr="000449EF">
          <w:rPr>
            <w:rFonts w:ascii="Times New Roman" w:hAnsi="Times New Roman" w:cs="Times New Roman"/>
            <w:sz w:val="28"/>
            <w:szCs w:val="28"/>
          </w:rPr>
          <w:t>Порядком</w:t>
        </w:r>
      </w:hyperlink>
      <w:r w:rsidRPr="000449EF">
        <w:rPr>
          <w:rFonts w:ascii="Times New Roman" w:hAnsi="Times New Roman" w:cs="Times New Roman"/>
          <w:sz w:val="28"/>
          <w:szCs w:val="28"/>
        </w:rPr>
        <w:t xml:space="preserve"> кассового обслуживания исполнения федерального бюджета, бюджетов субъектов Российской Федерации и местных</w:t>
      </w:r>
      <w:proofErr w:type="gramEnd"/>
      <w:r w:rsidRPr="000449EF">
        <w:rPr>
          <w:rFonts w:ascii="Times New Roman" w:hAnsi="Times New Roman" w:cs="Times New Roman"/>
          <w:sz w:val="28"/>
          <w:szCs w:val="28"/>
        </w:rPr>
        <w:t xml:space="preserve"> бюджетов и порядком осуществления территориальными органами Федерального </w:t>
      </w:r>
      <w:proofErr w:type="gramStart"/>
      <w:r w:rsidRPr="000449EF">
        <w:rPr>
          <w:rFonts w:ascii="Times New Roman" w:hAnsi="Times New Roman" w:cs="Times New Roman"/>
          <w:sz w:val="28"/>
          <w:szCs w:val="28"/>
        </w:rPr>
        <w:t>казначейства отдельных функций финансовых органов субъектов Российской Федерации</w:t>
      </w:r>
      <w:proofErr w:type="gramEnd"/>
      <w:r w:rsidRPr="000449EF">
        <w:rPr>
          <w:rFonts w:ascii="Times New Roman" w:hAnsi="Times New Roman" w:cs="Times New Roman"/>
          <w:sz w:val="28"/>
          <w:szCs w:val="28"/>
        </w:rPr>
        <w:t xml:space="preserve"> и муниципальных образований по исполнению соответствующих бюджетов, утвержденным приказом Федерального казначейства от 10 октября 2008 г. N 8н (зарегистрирован в Министерстве юстиции Российской Федерации 12 ноября 2008 г., регистрационный N 12617; </w:t>
      </w:r>
      <w:proofErr w:type="gramStart"/>
      <w:r w:rsidRPr="000449EF">
        <w:rPr>
          <w:rFonts w:ascii="Times New Roman" w:hAnsi="Times New Roman" w:cs="Times New Roman"/>
          <w:sz w:val="28"/>
          <w:szCs w:val="28"/>
        </w:rPr>
        <w:t>Бюллетень нормативных актов федеральных органов исполнительной власти, 2008, N 51) &lt;1&gt; (далее - Заявка на кассовый расход), на перечисление остатка денежных средств по назначению.</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&lt;1</w:t>
      </w:r>
      <w:proofErr w:type="gramStart"/>
      <w:r w:rsidRPr="000449EF">
        <w:rPr>
          <w:rFonts w:ascii="Times New Roman" w:hAnsi="Times New Roman" w:cs="Times New Roman"/>
          <w:sz w:val="28"/>
          <w:szCs w:val="28"/>
        </w:rPr>
        <w:t>&gt; С</w:t>
      </w:r>
      <w:proofErr w:type="gramEnd"/>
      <w:r w:rsidRPr="000449EF">
        <w:rPr>
          <w:rFonts w:ascii="Times New Roman" w:hAnsi="Times New Roman" w:cs="Times New Roman"/>
          <w:sz w:val="28"/>
          <w:szCs w:val="28"/>
        </w:rPr>
        <w:t xml:space="preserve">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Российская газета, 2009, 15 сентября), от 25 декабря 2009 г. N 15н (зарегистрирован в Министерстве юстиции Российской Федерации 29 марта 2010 г., регистрационный номер 16751; Российская газета, 2010, 7 апреля), от 29 октября 2010 г. N 13н (зарегистрирован в Министерстве юстиции Российской Федерации 25 ноября 2010 г., регистрационный номер 19047; Российская газета, 2010, 3 декабря), от 27 декабря 2011 г. N 19н (зарегистрирован в Министерстве юстиции Российской Федерации 3 февраля 2012 г., регистрационный номер 23129; Российская газета, 2012, 15 февраля), от 6 сентября 2013 г. N 16н (зарегистрирован в Министерстве юстиции Российской Федерации 1 ноября 2013 г., регистрационный номер 30305; Российская газета, 2013, 13 ноября), от 4 декабря 2015 г. N 24н (зарегистрирован в Министерстве юстиции Российской Федерации 18 февраля 2016 г. регистрационный номер 41125; </w:t>
      </w:r>
      <w:proofErr w:type="gramStart"/>
      <w:r w:rsidRPr="000449EF">
        <w:rPr>
          <w:rFonts w:ascii="Times New Roman" w:hAnsi="Times New Roman" w:cs="Times New Roman"/>
          <w:sz w:val="28"/>
          <w:szCs w:val="28"/>
        </w:rPr>
        <w:t>Официальный интернет-портал правовой информации http://www.pravo.gov.ru, 20 февраля, 2016 г.).</w:t>
      </w:r>
      <w:proofErr w:type="gramEnd"/>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Если закрытие лицевого счета производится по </w:t>
      </w:r>
      <w:hyperlink w:anchor="P1459" w:history="1">
        <w:r w:rsidRPr="000449EF">
          <w:rPr>
            <w:rFonts w:ascii="Times New Roman" w:hAnsi="Times New Roman" w:cs="Times New Roman"/>
            <w:sz w:val="28"/>
            <w:szCs w:val="28"/>
          </w:rPr>
          <w:t>Заявлению</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 перечисление остатка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производится по </w:t>
      </w:r>
      <w:hyperlink r:id="rId79" w:history="1">
        <w:r w:rsidRPr="000449EF">
          <w:rPr>
            <w:rFonts w:ascii="Times New Roman" w:hAnsi="Times New Roman" w:cs="Times New Roman"/>
            <w:sz w:val="28"/>
            <w:szCs w:val="28"/>
          </w:rPr>
          <w:t>Заявке</w:t>
        </w:r>
      </w:hyperlink>
      <w:r w:rsidRPr="000449EF">
        <w:rPr>
          <w:rFonts w:ascii="Times New Roman" w:hAnsi="Times New Roman" w:cs="Times New Roman"/>
          <w:sz w:val="28"/>
          <w:szCs w:val="28"/>
        </w:rPr>
        <w:t xml:space="preserve"> на кассовый расход, оформленной уполномоченным руководителем органа Федерального казначейства работником в соответствии с реквизитами, указанными в информации главного распорядителя</w:t>
      </w:r>
      <w:proofErr w:type="gramEnd"/>
      <w:r w:rsidRPr="000449EF">
        <w:rPr>
          <w:rFonts w:ascii="Times New Roman" w:hAnsi="Times New Roman" w:cs="Times New Roman"/>
          <w:sz w:val="28"/>
          <w:szCs w:val="28"/>
        </w:rPr>
        <w:t xml:space="preserve"> (распорядителя) бюджетных средств (главного администратора источников финансирования дефицита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клиента, перечисляются на основании </w:t>
      </w:r>
      <w:hyperlink r:id="rId80" w:history="1">
        <w:r w:rsidRPr="000449EF">
          <w:rPr>
            <w:rFonts w:ascii="Times New Roman" w:hAnsi="Times New Roman" w:cs="Times New Roman"/>
            <w:sz w:val="28"/>
            <w:szCs w:val="28"/>
          </w:rPr>
          <w:t>Заявки</w:t>
        </w:r>
      </w:hyperlink>
      <w:r w:rsidRPr="000449EF">
        <w:rPr>
          <w:rFonts w:ascii="Times New Roman" w:hAnsi="Times New Roman" w:cs="Times New Roman"/>
          <w:sz w:val="28"/>
          <w:szCs w:val="28"/>
        </w:rPr>
        <w:t xml:space="preserve"> на кассовый расход, </w:t>
      </w:r>
      <w:r w:rsidRPr="000449EF">
        <w:rPr>
          <w:rFonts w:ascii="Times New Roman" w:hAnsi="Times New Roman" w:cs="Times New Roman"/>
          <w:sz w:val="28"/>
          <w:szCs w:val="28"/>
        </w:rPr>
        <w:lastRenderedPageBreak/>
        <w:t xml:space="preserve">оформленной органом Федерального казначейства в соответствии с реквизитами, указанными в </w:t>
      </w:r>
      <w:hyperlink w:anchor="P1459"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закрытие лицевого счета, представленном клиентом, а в случае их отсутствия возвращаются отправителю (за исключением закрытия лицевого счета администратора доходов бюджета</w:t>
      </w:r>
      <w:proofErr w:type="gramEnd"/>
      <w:r w:rsidRPr="000449EF">
        <w:rPr>
          <w:rFonts w:ascii="Times New Roman" w:hAnsi="Times New Roman" w:cs="Times New Roman"/>
          <w:sz w:val="28"/>
          <w:szCs w:val="28"/>
        </w:rPr>
        <w:t xml:space="preserve">). После проведения </w:t>
      </w:r>
      <w:proofErr w:type="gramStart"/>
      <w:r w:rsidRPr="000449EF">
        <w:rPr>
          <w:rFonts w:ascii="Times New Roman" w:hAnsi="Times New Roman" w:cs="Times New Roman"/>
          <w:sz w:val="28"/>
          <w:szCs w:val="28"/>
        </w:rPr>
        <w:t>сверки показателей закрываемого лицевого счета администратора доходов бюджета</w:t>
      </w:r>
      <w:proofErr w:type="gramEnd"/>
      <w:r w:rsidRPr="000449EF">
        <w:rPr>
          <w:rFonts w:ascii="Times New Roman" w:hAnsi="Times New Roman" w:cs="Times New Roman"/>
          <w:sz w:val="28"/>
          <w:szCs w:val="28"/>
        </w:rPr>
        <w:t xml:space="preserve"> на данном лицевом счете прекращается проведение операций.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77. </w:t>
      </w:r>
      <w:proofErr w:type="gramStart"/>
      <w:r w:rsidRPr="000449EF">
        <w:rPr>
          <w:rFonts w:ascii="Times New Roman" w:hAnsi="Times New Roman" w:cs="Times New Roman"/>
          <w:sz w:val="28"/>
          <w:szCs w:val="28"/>
        </w:rPr>
        <w:t xml:space="preserve">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bookmarkStart w:id="43" w:name="P555"/>
      <w:bookmarkEnd w:id="43"/>
      <w:r w:rsidRPr="000449EF">
        <w:rPr>
          <w:rFonts w:ascii="Times New Roman" w:hAnsi="Times New Roman" w:cs="Times New Roman"/>
          <w:sz w:val="28"/>
          <w:szCs w:val="28"/>
        </w:rPr>
        <w:t xml:space="preserve">78. </w:t>
      </w:r>
      <w:proofErr w:type="gramStart"/>
      <w:r w:rsidRPr="000449EF">
        <w:rPr>
          <w:rFonts w:ascii="Times New Roman" w:hAnsi="Times New Roman" w:cs="Times New Roman"/>
          <w:sz w:val="28"/>
          <w:szCs w:val="28"/>
        </w:rPr>
        <w:t>Орган Федерального казначейства прекращает отражение операций (кроме операций по передаче показателей лицевых счетов) на лицевом счете получателя бюджетных средств, лицевом счете администратора источников внутреннего финансирования дефицита бюджета, лицевом счете для учета операций по переданным полномочиям получателя бюджетных средств после отзыва главным распорядителем (распорядителем) бюджетных средств, главным администратором (администратором) источников внутреннего финансирования дефицита бюджета соответствующих лимитов бюджетных обязательств (бюджетных ассигнований).</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Орган Федерального казначейства прекращает отражение операций на лицевом счета администратора доходов бюджета на основании Заявления на закрытие лицевого счета администратора доходов бюджета и (или) исключения бюджетных полномочий администратора доходов бюджета в Сводном реестре и (или) на основании Реестра администрируемых доходов, содержащего администрируемые им коды бюджетной классификации с указанием даты их закрытия.</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81"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Орган Федерального казначейства прекращает отражение операций на лицевом счете для учета операций со средствами, поступающими во временное распоряжение получателя бюджетных средств не позднее дня, следующего за днем перечисления остатка поступлений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по </w:t>
      </w:r>
      <w:hyperlink r:id="rId82" w:history="1">
        <w:r w:rsidRPr="000449EF">
          <w:rPr>
            <w:rFonts w:ascii="Times New Roman" w:hAnsi="Times New Roman" w:cs="Times New Roman"/>
            <w:sz w:val="28"/>
            <w:szCs w:val="28"/>
          </w:rPr>
          <w:t>Заявке</w:t>
        </w:r>
      </w:hyperlink>
      <w:r w:rsidRPr="000449EF">
        <w:rPr>
          <w:rFonts w:ascii="Times New Roman" w:hAnsi="Times New Roman" w:cs="Times New Roman"/>
          <w:sz w:val="28"/>
          <w:szCs w:val="28"/>
        </w:rPr>
        <w:t xml:space="preserve"> на кассовый расход клиента либо органа Федерального казначейства.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79. </w:t>
      </w:r>
      <w:proofErr w:type="gramStart"/>
      <w:r w:rsidRPr="000449EF">
        <w:rPr>
          <w:rFonts w:ascii="Times New Roman" w:hAnsi="Times New Roman" w:cs="Times New Roman"/>
          <w:sz w:val="28"/>
          <w:szCs w:val="28"/>
        </w:rPr>
        <w:t xml:space="preserve">Лицевой счет главного администратора источников внутреннего (внешнего) финансирования дефицита бюджета, лицевой счет администратора источников внутреннего (внешнего) финансирования дефицита бюджета с полномочиями главного администратора, лицевой счет администратора источников внутреннего (внешнего) финансирования дефицита бюджета закрываются в порядке, установленном, соответственно, для лицевого счета главного распорядителя </w:t>
      </w:r>
      <w:r w:rsidRPr="000449EF">
        <w:rPr>
          <w:rFonts w:ascii="Times New Roman" w:hAnsi="Times New Roman" w:cs="Times New Roman"/>
          <w:sz w:val="28"/>
          <w:szCs w:val="28"/>
        </w:rPr>
        <w:lastRenderedPageBreak/>
        <w:t>бюджетных средств, лицевого счета распорядителя бюджетных средств и лицевого счета получателя бюджетных средств.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80.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81. </w:t>
      </w:r>
      <w:proofErr w:type="gramStart"/>
      <w:r w:rsidRPr="000449EF">
        <w:rPr>
          <w:rFonts w:ascii="Times New Roman" w:hAnsi="Times New Roman" w:cs="Times New Roman"/>
          <w:sz w:val="28"/>
          <w:szCs w:val="28"/>
        </w:rPr>
        <w:t>Орган Федерального казначейства по месту обслуживания клиента в течение пяти рабочих дней после закрытия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Копии сообщений о закрытии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хр</w:t>
      </w:r>
      <w:proofErr w:type="gramEnd"/>
      <w:r w:rsidRPr="000449EF">
        <w:rPr>
          <w:rFonts w:ascii="Times New Roman" w:hAnsi="Times New Roman" w:cs="Times New Roman"/>
          <w:sz w:val="28"/>
          <w:szCs w:val="28"/>
        </w:rPr>
        <w:t>анятся в деле клиента.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Порядок перевода лицевых счетов клиентов,</w:t>
      </w:r>
    </w:p>
    <w:p w:rsidR="000449EF" w:rsidRPr="000449EF" w:rsidRDefault="000449EF">
      <w:pPr>
        <w:pStyle w:val="ConsPlusTitle"/>
        <w:jc w:val="center"/>
        <w:rPr>
          <w:rFonts w:ascii="Times New Roman" w:hAnsi="Times New Roman" w:cs="Times New Roman"/>
          <w:sz w:val="28"/>
          <w:szCs w:val="28"/>
        </w:rPr>
      </w:pPr>
      <w:proofErr w:type="gramStart"/>
      <w:r w:rsidRPr="000449EF">
        <w:rPr>
          <w:rFonts w:ascii="Times New Roman" w:hAnsi="Times New Roman" w:cs="Times New Roman"/>
          <w:sz w:val="28"/>
          <w:szCs w:val="28"/>
        </w:rPr>
        <w:t>являющихся</w:t>
      </w:r>
      <w:proofErr w:type="gramEnd"/>
      <w:r w:rsidRPr="000449EF">
        <w:rPr>
          <w:rFonts w:ascii="Times New Roman" w:hAnsi="Times New Roman" w:cs="Times New Roman"/>
          <w:sz w:val="28"/>
          <w:szCs w:val="28"/>
        </w:rPr>
        <w:t xml:space="preserve"> участниками бюджетного процесса, в системе</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Федерального казначейства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82. При переходе клиента - участника бюджетного процесса на обслуживание в другой орган Федерального казначейства клиент представляет </w:t>
      </w:r>
      <w:hyperlink w:anchor="P921"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открытие лицевого счета и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в орган Федерального казначейства по новому месту его обслуживания.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После открытия лицевого счета клиент представляет </w:t>
      </w:r>
      <w:proofErr w:type="gramStart"/>
      <w:r w:rsidRPr="000449EF">
        <w:rPr>
          <w:rFonts w:ascii="Times New Roman" w:hAnsi="Times New Roman" w:cs="Times New Roman"/>
          <w:sz w:val="28"/>
          <w:szCs w:val="28"/>
        </w:rPr>
        <w:t xml:space="preserve">в орган Федерального казначейства по прежнему месту обслуживания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с указанием в качестве</w:t>
      </w:r>
      <w:proofErr w:type="gramEnd"/>
      <w:r w:rsidRPr="000449EF">
        <w:rPr>
          <w:rFonts w:ascii="Times New Roman" w:hAnsi="Times New Roman" w:cs="Times New Roman"/>
          <w:sz w:val="28"/>
          <w:szCs w:val="28"/>
        </w:rPr>
        <w:t xml:space="preserve"> причины закрытия счета "Перевод на обслуживание в другой орган Федерального казначейства" и указанием кода по КОФК органа Федерального казначейства по новому месту открытия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После получения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орган Федерального казначейства по прежнему месту открытия лицевого счета прекращает отражение операций на соответствующем лицевом счете, формирует не позднее следующего рабочего дня после завершения проверки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и согласовывает с клиентом: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приемки-передачи показателей лицевого счета главного распорядителя (распорядителя) бюджетных средств по форме согласно </w:t>
      </w:r>
      <w:hyperlink w:anchor="P13570" w:history="1">
        <w:r w:rsidRPr="000449EF">
          <w:rPr>
            <w:rFonts w:ascii="Times New Roman" w:hAnsi="Times New Roman" w:cs="Times New Roman"/>
            <w:sz w:val="28"/>
            <w:szCs w:val="28"/>
          </w:rPr>
          <w:t>приложению N 41</w:t>
        </w:r>
      </w:hyperlink>
      <w:r w:rsidRPr="000449EF">
        <w:rPr>
          <w:rFonts w:ascii="Times New Roman" w:hAnsi="Times New Roman" w:cs="Times New Roman"/>
          <w:sz w:val="28"/>
          <w:szCs w:val="28"/>
        </w:rPr>
        <w:t xml:space="preserve"> к настоящему Порядку (код формы по КФД 0531766);</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приемки-передачи показателей лицевого счета главного распорядителя (распорядителя) бюджетных средств (для отражения операций за ____ - ____ годы) </w:t>
      </w:r>
      <w:r w:rsidRPr="000449EF">
        <w:rPr>
          <w:rFonts w:ascii="Times New Roman" w:hAnsi="Times New Roman" w:cs="Times New Roman"/>
          <w:sz w:val="28"/>
          <w:szCs w:val="28"/>
        </w:rPr>
        <w:lastRenderedPageBreak/>
        <w:t xml:space="preserve">по форме согласно </w:t>
      </w:r>
      <w:hyperlink w:anchor="P14105" w:history="1">
        <w:r w:rsidRPr="000449EF">
          <w:rPr>
            <w:rFonts w:ascii="Times New Roman" w:hAnsi="Times New Roman" w:cs="Times New Roman"/>
            <w:sz w:val="28"/>
            <w:szCs w:val="28"/>
          </w:rPr>
          <w:t>приложению N 42</w:t>
        </w:r>
      </w:hyperlink>
      <w:r w:rsidRPr="000449EF">
        <w:rPr>
          <w:rFonts w:ascii="Times New Roman" w:hAnsi="Times New Roman" w:cs="Times New Roman"/>
          <w:sz w:val="28"/>
          <w:szCs w:val="28"/>
        </w:rPr>
        <w:t xml:space="preserve"> к настоящему Порядку (код формы по КФД 0531741);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приемки-передачи показателей лицевого счета бюджета по форме согласно </w:t>
      </w:r>
      <w:hyperlink w:anchor="P14759" w:history="1">
        <w:r w:rsidRPr="000449EF">
          <w:rPr>
            <w:rFonts w:ascii="Times New Roman" w:hAnsi="Times New Roman" w:cs="Times New Roman"/>
            <w:sz w:val="28"/>
            <w:szCs w:val="28"/>
          </w:rPr>
          <w:t>приложению N 43</w:t>
        </w:r>
      </w:hyperlink>
      <w:r w:rsidRPr="000449EF">
        <w:rPr>
          <w:rFonts w:ascii="Times New Roman" w:hAnsi="Times New Roman" w:cs="Times New Roman"/>
          <w:sz w:val="28"/>
          <w:szCs w:val="28"/>
        </w:rPr>
        <w:t xml:space="preserve"> к настоящему Порядку (код формы по КФД 0531776) (далее - Акт приемки-передачи показателей лицевого счета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получателя бюджетных средств</w:t>
      </w:r>
      <w:proofErr w:type="gramEnd"/>
      <w:r w:rsidRPr="000449EF">
        <w:rPr>
          <w:rFonts w:ascii="Times New Roman" w:hAnsi="Times New Roman" w:cs="Times New Roman"/>
          <w:sz w:val="28"/>
          <w:szCs w:val="28"/>
        </w:rPr>
        <w:t xml:space="preserve"> по форме согласно </w:t>
      </w:r>
      <w:hyperlink w:anchor="P15012" w:history="1">
        <w:r w:rsidRPr="000449EF">
          <w:rPr>
            <w:rFonts w:ascii="Times New Roman" w:hAnsi="Times New Roman" w:cs="Times New Roman"/>
            <w:sz w:val="28"/>
            <w:szCs w:val="28"/>
          </w:rPr>
          <w:t>приложению N 44</w:t>
        </w:r>
      </w:hyperlink>
      <w:r w:rsidRPr="000449EF">
        <w:rPr>
          <w:rFonts w:ascii="Times New Roman" w:hAnsi="Times New Roman" w:cs="Times New Roman"/>
          <w:sz w:val="28"/>
          <w:szCs w:val="28"/>
        </w:rPr>
        <w:t xml:space="preserve"> к настоящему Порядку (код формы по КФД 0531767) (далее - Акт приемки-передачи показателей лицевого счета получателя);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приемки-передачи показателей лицевого счета получателя бюджетных средств (для отражения операций за ____ - ____ годы) по форме согласно </w:t>
      </w:r>
      <w:hyperlink w:anchor="P15735" w:history="1">
        <w:r w:rsidRPr="000449EF">
          <w:rPr>
            <w:rFonts w:ascii="Times New Roman" w:hAnsi="Times New Roman" w:cs="Times New Roman"/>
            <w:sz w:val="28"/>
            <w:szCs w:val="28"/>
          </w:rPr>
          <w:t>приложению N 45</w:t>
        </w:r>
      </w:hyperlink>
      <w:r w:rsidRPr="000449EF">
        <w:rPr>
          <w:rFonts w:ascii="Times New Roman" w:hAnsi="Times New Roman" w:cs="Times New Roman"/>
          <w:sz w:val="28"/>
          <w:szCs w:val="28"/>
        </w:rPr>
        <w:t xml:space="preserve"> к настоящему Порядку (код формы по КФД 0531742);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администратора доходов бюджета</w:t>
      </w:r>
      <w:proofErr w:type="gramEnd"/>
      <w:r w:rsidRPr="000449EF">
        <w:rPr>
          <w:rFonts w:ascii="Times New Roman" w:hAnsi="Times New Roman" w:cs="Times New Roman"/>
          <w:sz w:val="28"/>
          <w:szCs w:val="28"/>
        </w:rPr>
        <w:t xml:space="preserve"> по форме согласно </w:t>
      </w:r>
      <w:hyperlink w:anchor="P16623" w:history="1">
        <w:r w:rsidRPr="000449EF">
          <w:rPr>
            <w:rFonts w:ascii="Times New Roman" w:hAnsi="Times New Roman" w:cs="Times New Roman"/>
            <w:sz w:val="28"/>
            <w:szCs w:val="28"/>
          </w:rPr>
          <w:t>приложению N 46</w:t>
        </w:r>
      </w:hyperlink>
      <w:r w:rsidRPr="000449EF">
        <w:rPr>
          <w:rFonts w:ascii="Times New Roman" w:hAnsi="Times New Roman" w:cs="Times New Roman"/>
          <w:sz w:val="28"/>
          <w:szCs w:val="28"/>
        </w:rPr>
        <w:t xml:space="preserve"> к настоящему Порядку (код формы по КФД 0531768) (далее - Акт приемки-передачи показателей лицевого счета администратора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по форме согласно </w:t>
      </w:r>
      <w:hyperlink w:anchor="P16835" w:history="1">
        <w:r w:rsidRPr="000449EF">
          <w:rPr>
            <w:rFonts w:ascii="Times New Roman" w:hAnsi="Times New Roman" w:cs="Times New Roman"/>
            <w:sz w:val="28"/>
            <w:szCs w:val="28"/>
          </w:rPr>
          <w:t>приложению N 47</w:t>
        </w:r>
      </w:hyperlink>
      <w:r w:rsidRPr="000449EF">
        <w:rPr>
          <w:rFonts w:ascii="Times New Roman" w:hAnsi="Times New Roman" w:cs="Times New Roman"/>
          <w:sz w:val="28"/>
          <w:szCs w:val="28"/>
        </w:rPr>
        <w:t xml:space="preserve"> к настоящему Порядку (код формы по КФД 0531769);</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главного администратора источников финансирования дефицита</w:t>
      </w:r>
      <w:proofErr w:type="gramEnd"/>
      <w:r w:rsidRPr="000449EF">
        <w:rPr>
          <w:rFonts w:ascii="Times New Roman" w:hAnsi="Times New Roman" w:cs="Times New Roman"/>
          <w:sz w:val="28"/>
          <w:szCs w:val="28"/>
        </w:rPr>
        <w:t xml:space="preserve"> бюджета (администратора источников финансирования с полномочиями главного администратора) по форме согласно </w:t>
      </w:r>
      <w:hyperlink w:anchor="P16951" w:history="1">
        <w:r w:rsidRPr="000449EF">
          <w:rPr>
            <w:rFonts w:ascii="Times New Roman" w:hAnsi="Times New Roman" w:cs="Times New Roman"/>
            <w:sz w:val="28"/>
            <w:szCs w:val="28"/>
          </w:rPr>
          <w:t>приложению N 48</w:t>
        </w:r>
      </w:hyperlink>
      <w:r w:rsidRPr="000449EF">
        <w:rPr>
          <w:rFonts w:ascii="Times New Roman" w:hAnsi="Times New Roman" w:cs="Times New Roman"/>
          <w:sz w:val="28"/>
          <w:szCs w:val="28"/>
        </w:rPr>
        <w:t xml:space="preserve"> к настоящему Порядку (код формы по КФД 0531771);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главного администратора источников финансирования дефицита</w:t>
      </w:r>
      <w:proofErr w:type="gramEnd"/>
      <w:r w:rsidRPr="000449EF">
        <w:rPr>
          <w:rFonts w:ascii="Times New Roman" w:hAnsi="Times New Roman" w:cs="Times New Roman"/>
          <w:sz w:val="28"/>
          <w:szCs w:val="28"/>
        </w:rPr>
        <w:t xml:space="preserve"> бюджета (администратора источников финансирования с полномочиями главного администратора) (для отражения операций за ____ - ____ годы) по форме согласно </w:t>
      </w:r>
      <w:hyperlink w:anchor="P17127" w:history="1">
        <w:r w:rsidRPr="000449EF">
          <w:rPr>
            <w:rFonts w:ascii="Times New Roman" w:hAnsi="Times New Roman" w:cs="Times New Roman"/>
            <w:sz w:val="28"/>
            <w:szCs w:val="28"/>
          </w:rPr>
          <w:t>приложению N 49</w:t>
        </w:r>
      </w:hyperlink>
      <w:r w:rsidRPr="000449EF">
        <w:rPr>
          <w:rFonts w:ascii="Times New Roman" w:hAnsi="Times New Roman" w:cs="Times New Roman"/>
          <w:sz w:val="28"/>
          <w:szCs w:val="28"/>
        </w:rPr>
        <w:t xml:space="preserve"> к настоящему Порядку (код формы по КФД 0531743);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администратора источников финансирования дефицита бюджета</w:t>
      </w:r>
      <w:proofErr w:type="gramEnd"/>
      <w:r w:rsidRPr="000449EF">
        <w:rPr>
          <w:rFonts w:ascii="Times New Roman" w:hAnsi="Times New Roman" w:cs="Times New Roman"/>
          <w:sz w:val="28"/>
          <w:szCs w:val="28"/>
        </w:rPr>
        <w:t xml:space="preserve"> по форме согласно </w:t>
      </w:r>
      <w:hyperlink w:anchor="P17327" w:history="1">
        <w:r w:rsidRPr="000449EF">
          <w:rPr>
            <w:rFonts w:ascii="Times New Roman" w:hAnsi="Times New Roman" w:cs="Times New Roman"/>
            <w:sz w:val="28"/>
            <w:szCs w:val="28"/>
          </w:rPr>
          <w:t>приложению N 50</w:t>
        </w:r>
      </w:hyperlink>
      <w:r w:rsidRPr="000449EF">
        <w:rPr>
          <w:rFonts w:ascii="Times New Roman" w:hAnsi="Times New Roman" w:cs="Times New Roman"/>
          <w:sz w:val="28"/>
          <w:szCs w:val="28"/>
        </w:rPr>
        <w:t xml:space="preserve"> к настоящему Порядку (код формы по КФД 0531772);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администратора источников финансирования дефицита</w:t>
      </w:r>
      <w:proofErr w:type="gramEnd"/>
      <w:r w:rsidRPr="000449EF">
        <w:rPr>
          <w:rFonts w:ascii="Times New Roman" w:hAnsi="Times New Roman" w:cs="Times New Roman"/>
          <w:sz w:val="28"/>
          <w:szCs w:val="28"/>
        </w:rPr>
        <w:t xml:space="preserve"> бюджета (для отражения операций за ____ - ____ годы) по форме согласно </w:t>
      </w:r>
      <w:hyperlink w:anchor="P17515" w:history="1">
        <w:r w:rsidRPr="000449EF">
          <w:rPr>
            <w:rFonts w:ascii="Times New Roman" w:hAnsi="Times New Roman" w:cs="Times New Roman"/>
            <w:sz w:val="28"/>
            <w:szCs w:val="28"/>
          </w:rPr>
          <w:t>приложению N 51</w:t>
        </w:r>
      </w:hyperlink>
      <w:r w:rsidRPr="000449EF">
        <w:rPr>
          <w:rFonts w:ascii="Times New Roman" w:hAnsi="Times New Roman" w:cs="Times New Roman"/>
          <w:sz w:val="28"/>
          <w:szCs w:val="28"/>
        </w:rPr>
        <w:t xml:space="preserve"> к настоящему Порядку (код формы по КФД 0531744);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w:t>
      </w:r>
      <w:proofErr w:type="gramStart"/>
      <w:r w:rsidRPr="000449EF">
        <w:rPr>
          <w:rFonts w:ascii="Times New Roman" w:hAnsi="Times New Roman" w:cs="Times New Roman"/>
          <w:sz w:val="28"/>
          <w:szCs w:val="28"/>
        </w:rPr>
        <w:t>приемки-передачи показателей лицевого счета территориального органа государственного внебюджетного фонда Российской Федерации</w:t>
      </w:r>
      <w:proofErr w:type="gramEnd"/>
      <w:r w:rsidRPr="000449EF">
        <w:rPr>
          <w:rFonts w:ascii="Times New Roman" w:hAnsi="Times New Roman" w:cs="Times New Roman"/>
          <w:sz w:val="28"/>
          <w:szCs w:val="28"/>
        </w:rPr>
        <w:t xml:space="preserve"> по форме согласно </w:t>
      </w:r>
      <w:hyperlink w:anchor="P18266" w:history="1">
        <w:r w:rsidRPr="000449EF">
          <w:rPr>
            <w:rFonts w:ascii="Times New Roman" w:hAnsi="Times New Roman" w:cs="Times New Roman"/>
            <w:sz w:val="28"/>
            <w:szCs w:val="28"/>
          </w:rPr>
          <w:t>приложению N 54</w:t>
        </w:r>
      </w:hyperlink>
      <w:r w:rsidRPr="000449EF">
        <w:rPr>
          <w:rFonts w:ascii="Times New Roman" w:hAnsi="Times New Roman" w:cs="Times New Roman"/>
          <w:sz w:val="28"/>
          <w:szCs w:val="28"/>
        </w:rPr>
        <w:t xml:space="preserve"> к настоящему Порядку (код формы по КФД 0531973).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Акт приемки-передачи показателей, учтенных на лицевом счете для учета операций по переданным полномочиям получателя бюджетных средств, формируется по </w:t>
      </w:r>
      <w:hyperlink w:anchor="P15012" w:history="1">
        <w:r w:rsidRPr="000449EF">
          <w:rPr>
            <w:rFonts w:ascii="Times New Roman" w:hAnsi="Times New Roman" w:cs="Times New Roman"/>
            <w:sz w:val="28"/>
            <w:szCs w:val="28"/>
          </w:rPr>
          <w:t>форме</w:t>
        </w:r>
      </w:hyperlink>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Акта приемки-передачи показателей лицевого счета получателя</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При бумажном документообороте между органом Федерального казначейства и клиентом Акт приемки-передачи показателей, учтенных на соответствующем лицевом счете, подписывается клиентом и органом Федерального казначейства по прежнему месту открытия лицевого счета,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электронном документообороте Акт приемки-передачи показателей, учтенных на соответствующем лицевом счете, подписывается ЭП клиента и органа Федерального казначейства и направляется в орган Федерального казначейства по новому месту открытия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При переводе лицевого счета иного получателя бюджетных средств Акт приемки-передачи показателей лицевого счета иного получателя бюджетных средств по форме согласно </w:t>
      </w:r>
      <w:hyperlink w:anchor="P17706" w:history="1">
        <w:r w:rsidRPr="000449EF">
          <w:rPr>
            <w:rFonts w:ascii="Times New Roman" w:hAnsi="Times New Roman" w:cs="Times New Roman"/>
            <w:sz w:val="28"/>
            <w:szCs w:val="28"/>
          </w:rPr>
          <w:t>приложению N 52</w:t>
        </w:r>
      </w:hyperlink>
      <w:r w:rsidRPr="000449EF">
        <w:rPr>
          <w:rFonts w:ascii="Times New Roman" w:hAnsi="Times New Roman" w:cs="Times New Roman"/>
          <w:sz w:val="28"/>
          <w:szCs w:val="28"/>
        </w:rPr>
        <w:t xml:space="preserve"> к настоящему Порядку (код формы по КФД 0531773) или Акт приемки-передачи показателей лицевого счета иного получателя бюджетных средств (для отражения операций за ____ - ____ годы) по форме согласно </w:t>
      </w:r>
      <w:hyperlink w:anchor="P17973" w:history="1">
        <w:r w:rsidRPr="000449EF">
          <w:rPr>
            <w:rFonts w:ascii="Times New Roman" w:hAnsi="Times New Roman" w:cs="Times New Roman"/>
            <w:sz w:val="28"/>
            <w:szCs w:val="28"/>
          </w:rPr>
          <w:t>приложению N 53</w:t>
        </w:r>
      </w:hyperlink>
      <w:r w:rsidRPr="000449EF">
        <w:rPr>
          <w:rFonts w:ascii="Times New Roman" w:hAnsi="Times New Roman" w:cs="Times New Roman"/>
          <w:sz w:val="28"/>
          <w:szCs w:val="28"/>
        </w:rPr>
        <w:t xml:space="preserve"> к настоящему Порядку (код формы по КФД 0531745</w:t>
      </w:r>
      <w:proofErr w:type="gramEnd"/>
      <w:r w:rsidRPr="000449EF">
        <w:rPr>
          <w:rFonts w:ascii="Times New Roman" w:hAnsi="Times New Roman" w:cs="Times New Roman"/>
          <w:sz w:val="28"/>
          <w:szCs w:val="28"/>
        </w:rPr>
        <w:t>) согласовывается и подписывается главным распорядителем (распорядителем) бюджетных средств, в ведении которого находится иной получатель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Орган Федерального казначейства по новому месту открытия клиенту лицевого счета после получения Акта приемки-передачи показателей, учтенных на соответствующем лицевом счете,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подтверждение в форме Выписки из соответствующего лицевого счета. Показатели, указанные в Выписке из соответствующего лицевого счета,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закрытия клиенту лицевого счета для учета операций со средствами, поступающими во временное распоряжение получателя бюджетных средств, в соответствии с реквизитами, указанными клиентом в </w:t>
      </w:r>
      <w:hyperlink w:anchor="P1459"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закрытие лицевого счета, а в случае их отсутствия возвращает отправителю, за исключением денежных средств, поступающих</w:t>
      </w:r>
      <w:proofErr w:type="gramEnd"/>
      <w:r w:rsidRPr="000449EF">
        <w:rPr>
          <w:rFonts w:ascii="Times New Roman" w:hAnsi="Times New Roman" w:cs="Times New Roman"/>
          <w:sz w:val="28"/>
          <w:szCs w:val="28"/>
        </w:rPr>
        <w:t xml:space="preserve"> после закрытия лицевого счета администратора доходов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В установленном настоящим пунктом порядке осуществляется также перевод лицевых счетов клиентов в случае реорганизации органов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83. </w:t>
      </w:r>
      <w:proofErr w:type="gramStart"/>
      <w:r w:rsidRPr="000449EF">
        <w:rPr>
          <w:rFonts w:ascii="Times New Roman" w:hAnsi="Times New Roman" w:cs="Times New Roman"/>
          <w:sz w:val="28"/>
          <w:szCs w:val="28"/>
        </w:rPr>
        <w:t>При переходе клиента на обслуживание в другой орган Федерального казначейства в деле клиента, остающемся в органе Федерального казначейства по прежнему месту открытия клиенту соответствующего лицевого счета, хранятся все документы, представленные клиентом для открытия (переоформления, закрытия) соответствующего лицевого счета (оформления и закрытия раздела для учета операций со средствами дополнительного бюджетного финансирования на лицевом счете получателя бюджетных средств), а также Акт приемки-передачи</w:t>
      </w:r>
      <w:proofErr w:type="gramEnd"/>
      <w:r w:rsidRPr="000449EF">
        <w:rPr>
          <w:rFonts w:ascii="Times New Roman" w:hAnsi="Times New Roman" w:cs="Times New Roman"/>
          <w:sz w:val="28"/>
          <w:szCs w:val="28"/>
        </w:rPr>
        <w:t xml:space="preserve"> показателей, учтенных на соответствующем лицевом счете, в течение срока, предусмотренного правилами делопроизводства.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Лицевые счета администраторов доходов бюджета передаются в другой орган Федерального казначейства только в случае реорганизации (слияния) органов Федерального казначейства. При этом в орган Федерального казначейства по новому месту обслуживания администратора доходов бюджета передаются Акт </w:t>
      </w:r>
      <w:proofErr w:type="gramStart"/>
      <w:r w:rsidRPr="000449EF">
        <w:rPr>
          <w:rFonts w:ascii="Times New Roman" w:hAnsi="Times New Roman" w:cs="Times New Roman"/>
          <w:sz w:val="28"/>
          <w:szCs w:val="28"/>
        </w:rPr>
        <w:t>приемки-передачи показателей лицевого счета администратора доходов бюджета</w:t>
      </w:r>
      <w:proofErr w:type="gramEnd"/>
      <w:r w:rsidRPr="000449EF">
        <w:rPr>
          <w:rFonts w:ascii="Times New Roman" w:hAnsi="Times New Roman" w:cs="Times New Roman"/>
          <w:sz w:val="28"/>
          <w:szCs w:val="28"/>
        </w:rPr>
        <w:t xml:space="preserve"> и неисполненные документы администратора доходов бюджета.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83"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84. 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передаются по описи по новому месту обслуживания. В деле клиента по прежнему месту его обслуживания хранятся копии указанных документов. Номера лицевых счетов не изменяются.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85. Перевод лицевых счетов клиентов в системе Федерального казначейства,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 xml:space="preserve">Особенности приемки-передачи показателей </w:t>
      </w:r>
      <w:proofErr w:type="gramStart"/>
      <w:r w:rsidRPr="000449EF">
        <w:rPr>
          <w:rFonts w:ascii="Times New Roman" w:hAnsi="Times New Roman" w:cs="Times New Roman"/>
          <w:sz w:val="28"/>
          <w:szCs w:val="28"/>
        </w:rPr>
        <w:t>лицевого</w:t>
      </w:r>
      <w:proofErr w:type="gramEnd"/>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счета администратора доходов бюджета при реорганизации</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(ликвидации) администратора доходов бюджетов или передаче</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полномочий по администрированию доходов</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86. В случае</w:t>
      </w:r>
      <w:proofErr w:type="gramStart"/>
      <w:r w:rsidRPr="000449EF">
        <w:rPr>
          <w:rFonts w:ascii="Times New Roman" w:hAnsi="Times New Roman" w:cs="Times New Roman"/>
          <w:sz w:val="28"/>
          <w:szCs w:val="28"/>
        </w:rPr>
        <w:t>,</w:t>
      </w:r>
      <w:proofErr w:type="gramEnd"/>
      <w:r w:rsidRPr="000449EF">
        <w:rPr>
          <w:rFonts w:ascii="Times New Roman" w:hAnsi="Times New Roman" w:cs="Times New Roman"/>
          <w:sz w:val="28"/>
          <w:szCs w:val="28"/>
        </w:rPr>
        <w:t xml:space="preserve"> если при реорганизации администратора доходов бюджета происходит его передача в ведение другому главному администратору доходов бюджета либо присоединение к другому администратору доходов бюджета, а также в случае передачи полномочий по администрированию доходов бюджета от одного администратора доходов другим администраторам в рамках одного органа Федерального казначейства (далее - передача полномочий по администрированию доходов бюджета другому администратору доходов бюджета), передача показателей, </w:t>
      </w:r>
      <w:proofErr w:type="gramStart"/>
      <w:r w:rsidRPr="000449EF">
        <w:rPr>
          <w:rFonts w:ascii="Times New Roman" w:hAnsi="Times New Roman" w:cs="Times New Roman"/>
          <w:sz w:val="28"/>
          <w:szCs w:val="28"/>
        </w:rPr>
        <w:t xml:space="preserve">отраженных на лицевом счете администратора доходов бюджета - </w:t>
      </w:r>
      <w:r w:rsidRPr="000449EF">
        <w:rPr>
          <w:rFonts w:ascii="Times New Roman" w:hAnsi="Times New Roman" w:cs="Times New Roman"/>
          <w:sz w:val="28"/>
          <w:szCs w:val="28"/>
        </w:rPr>
        <w:lastRenderedPageBreak/>
        <w:t xml:space="preserve">реорганизуемого, осуществляется на основании Акта приемки-передачи показателей лицевого счета администратора доходов бюджета при реорганизации, передаче полномочий по администрированию по форме согласно </w:t>
      </w:r>
      <w:hyperlink w:anchor="P18739" w:history="1">
        <w:r w:rsidRPr="000449EF">
          <w:rPr>
            <w:rFonts w:ascii="Times New Roman" w:hAnsi="Times New Roman" w:cs="Times New Roman"/>
            <w:sz w:val="28"/>
            <w:szCs w:val="28"/>
          </w:rPr>
          <w:t>приложению N 56</w:t>
        </w:r>
      </w:hyperlink>
      <w:r w:rsidRPr="000449EF">
        <w:rPr>
          <w:rFonts w:ascii="Times New Roman" w:hAnsi="Times New Roman" w:cs="Times New Roman"/>
          <w:sz w:val="28"/>
          <w:szCs w:val="28"/>
        </w:rPr>
        <w:t xml:space="preserve"> к настоящему Порядку (код формы по КФД 0531774) (далее - Акт приемки-передачи показателей лицевого счета администратора доходов бюджета при реорганизации), который подлежит согласованию с администратором доходов бюджета, передающим полномочия по</w:t>
      </w:r>
      <w:proofErr w:type="gramEnd"/>
      <w:r w:rsidRPr="000449EF">
        <w:rPr>
          <w:rFonts w:ascii="Times New Roman" w:hAnsi="Times New Roman" w:cs="Times New Roman"/>
          <w:sz w:val="28"/>
          <w:szCs w:val="28"/>
        </w:rPr>
        <w:t xml:space="preserve"> администрированию доходов бюджета, и администратором доходов бюджета, принимающим полномочия по администрированию доходов бюджета.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84"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Неисполненные документы реорганизуемого администратора доходов бюджета </w:t>
      </w:r>
      <w:proofErr w:type="spellStart"/>
      <w:r w:rsidRPr="000449EF">
        <w:rPr>
          <w:rFonts w:ascii="Times New Roman" w:hAnsi="Times New Roman" w:cs="Times New Roman"/>
          <w:sz w:val="28"/>
          <w:szCs w:val="28"/>
        </w:rPr>
        <w:t>справочно</w:t>
      </w:r>
      <w:proofErr w:type="spellEnd"/>
      <w:r w:rsidRPr="000449EF">
        <w:rPr>
          <w:rFonts w:ascii="Times New Roman" w:hAnsi="Times New Roman" w:cs="Times New Roman"/>
          <w:sz w:val="28"/>
          <w:szCs w:val="28"/>
        </w:rPr>
        <w:t xml:space="preserve"> отражаются в </w:t>
      </w:r>
      <w:hyperlink w:anchor="P18872" w:history="1">
        <w:r w:rsidRPr="000449EF">
          <w:rPr>
            <w:rFonts w:ascii="Times New Roman" w:hAnsi="Times New Roman" w:cs="Times New Roman"/>
            <w:sz w:val="28"/>
            <w:szCs w:val="28"/>
          </w:rPr>
          <w:t>разделе 2</w:t>
        </w:r>
      </w:hyperlink>
      <w:r w:rsidRPr="000449EF">
        <w:rPr>
          <w:rFonts w:ascii="Times New Roman" w:hAnsi="Times New Roman" w:cs="Times New Roman"/>
          <w:sz w:val="28"/>
          <w:szCs w:val="28"/>
        </w:rPr>
        <w:t xml:space="preserve"> Акта </w:t>
      </w:r>
      <w:proofErr w:type="gramStart"/>
      <w:r w:rsidRPr="000449EF">
        <w:rPr>
          <w:rFonts w:ascii="Times New Roman" w:hAnsi="Times New Roman" w:cs="Times New Roman"/>
          <w:sz w:val="28"/>
          <w:szCs w:val="28"/>
        </w:rPr>
        <w:t>приемки-передачи показателей лицевого счета администратора доходов бюджета</w:t>
      </w:r>
      <w:proofErr w:type="gramEnd"/>
      <w:r w:rsidRPr="000449EF">
        <w:rPr>
          <w:rFonts w:ascii="Times New Roman" w:hAnsi="Times New Roman" w:cs="Times New Roman"/>
          <w:sz w:val="28"/>
          <w:szCs w:val="28"/>
        </w:rPr>
        <w:t xml:space="preserve"> при реорганизации и подлежат отзыву на основании письменного обращения администратора доходов бюджета, передающего полномочия.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87. Администратор доходов бюджета, принимающий полномочия по администрированию доходов бюджета, представляет в орган Федерального </w:t>
      </w:r>
      <w:proofErr w:type="gramStart"/>
      <w:r w:rsidRPr="000449EF">
        <w:rPr>
          <w:rFonts w:ascii="Times New Roman" w:hAnsi="Times New Roman" w:cs="Times New Roman"/>
          <w:sz w:val="28"/>
          <w:szCs w:val="28"/>
        </w:rPr>
        <w:t>казначейства</w:t>
      </w:r>
      <w:proofErr w:type="gramEnd"/>
      <w:r w:rsidRPr="000449EF">
        <w:rPr>
          <w:rFonts w:ascii="Times New Roman" w:hAnsi="Times New Roman" w:cs="Times New Roman"/>
          <w:sz w:val="28"/>
          <w:szCs w:val="28"/>
        </w:rPr>
        <w:t xml:space="preserve"> по месту обслуживания подписанный Акт приемки-передачи показателей лицевого счета администратора доходов бюджета при реорганизации для отражения на соответствующих лицевых счетах показателей, указанных в </w:t>
      </w:r>
      <w:hyperlink w:anchor="P18814" w:history="1">
        <w:r w:rsidRPr="000449EF">
          <w:rPr>
            <w:rFonts w:ascii="Times New Roman" w:hAnsi="Times New Roman" w:cs="Times New Roman"/>
            <w:sz w:val="28"/>
            <w:szCs w:val="28"/>
          </w:rPr>
          <w:t>разделе 1</w:t>
        </w:r>
      </w:hyperlink>
      <w:r w:rsidRPr="000449EF">
        <w:rPr>
          <w:rFonts w:ascii="Times New Roman" w:hAnsi="Times New Roman" w:cs="Times New Roman"/>
          <w:sz w:val="28"/>
          <w:szCs w:val="28"/>
        </w:rPr>
        <w:t xml:space="preserve"> Акта приемки-передачи показателей лицевого счета администратора доходов бюджета при реорганизации.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на основании Справки органа Федерального казначейства (код формы по КФД 0531453) осуществляет учет данных по уточненным кодам бюджетной классификации. После проведения операций по уточнению передаваемых показателей на основании Акта приемки-передачи показателей лицевого счета администратора доходов бюджета при реорганизации орган Федерального казначейства отражает указанные в </w:t>
      </w:r>
      <w:hyperlink w:anchor="P18814" w:history="1">
        <w:r w:rsidRPr="000449EF">
          <w:rPr>
            <w:rFonts w:ascii="Times New Roman" w:hAnsi="Times New Roman" w:cs="Times New Roman"/>
            <w:sz w:val="28"/>
            <w:szCs w:val="28"/>
          </w:rPr>
          <w:t>разделе 1</w:t>
        </w:r>
      </w:hyperlink>
      <w:r w:rsidRPr="000449EF">
        <w:rPr>
          <w:rFonts w:ascii="Times New Roman" w:hAnsi="Times New Roman" w:cs="Times New Roman"/>
          <w:sz w:val="28"/>
          <w:szCs w:val="28"/>
        </w:rPr>
        <w:t xml:space="preserve"> Акта приемки-передачи показателей лицевого счета администратора доходов бюджета при реорганизации показатели на лицевом счете администратора доходов бюджета, передающего полномочия по администрированию доходов бюджета, со знаком минус </w:t>
      </w:r>
      <w:proofErr w:type="gramStart"/>
      <w:r w:rsidRPr="000449EF">
        <w:rPr>
          <w:rFonts w:ascii="Times New Roman" w:hAnsi="Times New Roman" w:cs="Times New Roman"/>
          <w:sz w:val="28"/>
          <w:szCs w:val="28"/>
        </w:rPr>
        <w:t>"-</w:t>
      </w:r>
      <w:proofErr w:type="gramEnd"/>
      <w:r w:rsidRPr="000449EF">
        <w:rPr>
          <w:rFonts w:ascii="Times New Roman" w:hAnsi="Times New Roman" w:cs="Times New Roman"/>
          <w:sz w:val="28"/>
          <w:szCs w:val="28"/>
        </w:rPr>
        <w:t>" и на лицевом счете администратора доходов бюджета, принимающего полномочия по администрированию доходов бюджета, со знаком плюс "+".</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8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88. Если на момент передачи показателей администратору доходов бюджета, принимающему полномочия по администрированию доходов бюджета, не был открыт соответствующий лицевой счет, такой лицевой счет открывается в соответствии с настоящим Порядком.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После проведения операций по передаче показателей лицевой счет администратора доходов бюджета, передающего полномочия по администрированию доходов бюджета, закрывается при отсутствии учтенных </w:t>
      </w:r>
      <w:r w:rsidRPr="000449EF">
        <w:rPr>
          <w:rFonts w:ascii="Times New Roman" w:hAnsi="Times New Roman" w:cs="Times New Roman"/>
          <w:sz w:val="28"/>
          <w:szCs w:val="28"/>
        </w:rPr>
        <w:lastRenderedPageBreak/>
        <w:t>показателей.</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Особенности приемки-передачи кассовых выплат</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и поступлений, отраженных на лицевом счете для учета</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 xml:space="preserve">операций со средствами, поступающими во </w:t>
      </w:r>
      <w:proofErr w:type="gramStart"/>
      <w:r w:rsidRPr="000449EF">
        <w:rPr>
          <w:rFonts w:ascii="Times New Roman" w:hAnsi="Times New Roman" w:cs="Times New Roman"/>
          <w:sz w:val="28"/>
          <w:szCs w:val="28"/>
        </w:rPr>
        <w:t>временное</w:t>
      </w:r>
      <w:proofErr w:type="gramEnd"/>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распоряжение получателя бюджетных средств,</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при реорганизации получателя бюджетных средств</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89. </w:t>
      </w:r>
      <w:proofErr w:type="gramStart"/>
      <w:r w:rsidRPr="000449EF">
        <w:rPr>
          <w:rFonts w:ascii="Times New Roman" w:hAnsi="Times New Roman" w:cs="Times New Roman"/>
          <w:sz w:val="28"/>
          <w:szCs w:val="28"/>
        </w:rPr>
        <w:t xml:space="preserve">При реорганизации получателя бюджетных средств передача кассовых выплат и поступлений, отраженных на лицевом счете для учета операций со средствами, поступающими во временное распоряжение получателя бюджетных средств, осуществляется на основании Акта приемки-передачи кассовых выплат и поступлений при реорганизации участников бюджетного процесса (код формы по КФД 0531728) по форме </w:t>
      </w:r>
      <w:hyperlink r:id="rId86" w:history="1">
        <w:r w:rsidRPr="000449EF">
          <w:rPr>
            <w:rFonts w:ascii="Times New Roman" w:hAnsi="Times New Roman" w:cs="Times New Roman"/>
            <w:sz w:val="28"/>
            <w:szCs w:val="28"/>
          </w:rPr>
          <w:t>приложения N 7</w:t>
        </w:r>
      </w:hyperlink>
      <w:r w:rsidRPr="000449EF">
        <w:rPr>
          <w:rFonts w:ascii="Times New Roman" w:hAnsi="Times New Roman" w:cs="Times New Roman"/>
          <w:sz w:val="28"/>
          <w:szCs w:val="28"/>
        </w:rPr>
        <w:t xml:space="preserve"> к Порядку доведения бюджетных ассигнований, лимитов бюджетных обязательств при организации</w:t>
      </w:r>
      <w:proofErr w:type="gramEnd"/>
      <w:r w:rsidRPr="000449EF">
        <w:rPr>
          <w:rFonts w:ascii="Times New Roman" w:hAnsi="Times New Roman" w:cs="Times New Roman"/>
          <w:sz w:val="28"/>
          <w:szCs w:val="28"/>
        </w:rPr>
        <w:t xml:space="preserve"> исполнения федерального бюджета по расходам и источникам финансирования дефицита федерального бюджета, утвержденному приказом Министерства финансов Российской Федерации от 30 сентября 2008 г. N 104н (зарегистрирован в Министерстве юстиции Российской Федерации 20 октября 2008 г., регистрационный номер 12513; </w:t>
      </w:r>
      <w:proofErr w:type="gramStart"/>
      <w:r w:rsidRPr="000449EF">
        <w:rPr>
          <w:rFonts w:ascii="Times New Roman" w:hAnsi="Times New Roman" w:cs="Times New Roman"/>
          <w:sz w:val="28"/>
          <w:szCs w:val="28"/>
        </w:rPr>
        <w:t>Бюллетень нормативных актов федеральных органов исполнительной власти, 2008, N 44) &lt;1&gt;. Операции по выплатам по новому месту открытия лицевого счета для учета операций со средствами, поступающими во временное распоряжение получателя бюджетных средств участника бюджетного процесса, не осуществляются до отражения на нем указанной передачи кассовых выплат и поступлений.</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&lt;1</w:t>
      </w:r>
      <w:proofErr w:type="gramStart"/>
      <w:r w:rsidRPr="000449EF">
        <w:rPr>
          <w:rFonts w:ascii="Times New Roman" w:hAnsi="Times New Roman" w:cs="Times New Roman"/>
          <w:sz w:val="28"/>
          <w:szCs w:val="28"/>
        </w:rPr>
        <w:t>&gt; С</w:t>
      </w:r>
      <w:proofErr w:type="gramEnd"/>
      <w:r w:rsidRPr="000449EF">
        <w:rPr>
          <w:rFonts w:ascii="Times New Roman" w:hAnsi="Times New Roman" w:cs="Times New Roman"/>
          <w:sz w:val="28"/>
          <w:szCs w:val="28"/>
        </w:rPr>
        <w:t xml:space="preserve"> изменениями, внесенными приказами Министерства финансов Российской Федерации от 11 января 2010 г. N 1н (зарегистрирован в Министерстве юстиции Российской Федерации 8 февраля 2010 г., регистрационный номер 16315; Российская газета, 2010, 26 февраля), от 17 августа 2010 г. N 92н (зарегистрирован в Министерстве юстиции Российской Федерации 15 сентября 2010 г., регистрационный номер 18441; Российская газета, 2010, 29 сентября), от 2 октября 2012 г. N 132н (зарегистрирован в Министерстве юстиции Российской Федерации 11 декабря 2012 г., регистрационный номер 26067; Российская газета, 2012, 19 декабря), от 30 ноября 2012 г. N 151н (зарегистрирован в Министерстве юстиции Российской Федерации 28 декабря 2012 г., регистрационный номер 26402; </w:t>
      </w:r>
      <w:proofErr w:type="gramStart"/>
      <w:r w:rsidRPr="000449EF">
        <w:rPr>
          <w:rFonts w:ascii="Times New Roman" w:hAnsi="Times New Roman" w:cs="Times New Roman"/>
          <w:sz w:val="28"/>
          <w:szCs w:val="28"/>
        </w:rPr>
        <w:t>Российская газета, 2013, 18 января), от 23 сентября 2013 г. N 98н (зарегистрирован в Министерстве юстиции Российской Федерации 21 ноября 2013 г., регистрационный номер 30423, Российская газета, 2013, 29 ноября), от 23 декабря 2014 N 164н (зарегистрирован в Министерстве юстиции Российской Федерации 16 февраля 2015 г., регистрационный номер 36041, официальный интернет-портал правовой информации http://www.pravo.gov.ru, 18 февраля</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 xml:space="preserve">2015 г.), от 22 января 2015 N 13н (зарегистрирован в Министерстве юстиции Российской Федерации 17 февраля 2015 </w:t>
      </w:r>
      <w:r w:rsidRPr="000449EF">
        <w:rPr>
          <w:rFonts w:ascii="Times New Roman" w:hAnsi="Times New Roman" w:cs="Times New Roman"/>
          <w:sz w:val="28"/>
          <w:szCs w:val="28"/>
        </w:rPr>
        <w:lastRenderedPageBreak/>
        <w:t>г., регистрационный номер 36058, официальный интернет-портал правовой информации http://www.pravo.gov.ru, 19 февраля 2015 г.), от 16 июня 2015 г. N 92н (зарегистрирован в Министерстве юстиции Российской Федерации 1 июля 2015 г., регистрационный номер 37877, официальный интернет-портал правовой информации http://www</w:t>
      </w:r>
      <w:proofErr w:type="gramEnd"/>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pravo.gov.ru, 6 июля 2015 г.), от 21 декабря 2015 г. N 204н (зарегистрирован в Министерстве юстиции Российской Федерации 24 декабря 2015 г., регистрационный номер 40222, официальный интернет-портал правовой информации http://www.pravo.gov.ru, 29 декабря 2015 г.).</w:t>
      </w:r>
      <w:proofErr w:type="gramEnd"/>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Порядок передачи показателей лицевого счета бюджета</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в случае образования нового финансового органа субъекта</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Российской Федерации (муниципального образования)</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90. </w:t>
      </w:r>
      <w:proofErr w:type="gramStart"/>
      <w:r w:rsidRPr="000449EF">
        <w:rPr>
          <w:rFonts w:ascii="Times New Roman" w:hAnsi="Times New Roman" w:cs="Times New Roman"/>
          <w:sz w:val="28"/>
          <w:szCs w:val="28"/>
        </w:rPr>
        <w:t>В случае изменения в течение текущего финансового года финансового органа субъекта Российской Федерации (муниципального образования), осуществляющего отдельные бюджетные полномочия по составлению и организации исполнения бюджета субъекта Российской Федерации (местных бюджетов), ранее открытый лицевой счет бюджета подлежит закрытию в порядке, установленном настоящим Порядком, с передачей показателей, отраженных на нем, на вновь открываемый в соответствии с настоящим Порядком лицевой счет бюджета.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Передача показателей, учтенных на ранее открытом лицевом счете бюджета, на вновь открываемый лицевой счет бюджета осуществляется на основании Акта приемки-передачи показателей лицевого счета бюджета, сформированного органом Федерального казначейства и согласованного с финансовым органом субъекта Российской Федерации (муниципального образования), которому ранее был открыт лицевой счет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осуществляет закрытие лицевого счета бюджета финансовому органу субъекта Российской Федерации (муниципального образования) на основании представленного им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Особенности открытия, переоформления</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и закрытия лицевых счетов клиентам, являющимся бюджетными</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и автономными учреждениями</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91. Органами Федерального казначейства открываются лицевые счета клиентам, являющимся бюджетными и автономными учреждениями, включенным в Сводный реестр на основании документов, указанных в </w:t>
      </w:r>
      <w:hyperlink w:anchor="P180" w:history="1">
        <w:r w:rsidRPr="000449EF">
          <w:rPr>
            <w:rFonts w:ascii="Times New Roman" w:hAnsi="Times New Roman" w:cs="Times New Roman"/>
            <w:sz w:val="28"/>
            <w:szCs w:val="28"/>
          </w:rPr>
          <w:t>пункте 13</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44" w:name="P633"/>
      <w:bookmarkEnd w:id="44"/>
      <w:r w:rsidRPr="000449EF">
        <w:rPr>
          <w:rFonts w:ascii="Times New Roman" w:hAnsi="Times New Roman" w:cs="Times New Roman"/>
          <w:sz w:val="28"/>
          <w:szCs w:val="28"/>
        </w:rPr>
        <w:t xml:space="preserve">92. Дополнительно обособленное подразделение бюджетного учреждения (обособленное подразделение автономного учреждения) представляет в орган Федерального казначейства ходатайство вышестоящего учреждения об открытии </w:t>
      </w:r>
      <w:r w:rsidRPr="000449EF">
        <w:rPr>
          <w:rFonts w:ascii="Times New Roman" w:hAnsi="Times New Roman" w:cs="Times New Roman"/>
          <w:sz w:val="28"/>
          <w:szCs w:val="28"/>
        </w:rPr>
        <w:lastRenderedPageBreak/>
        <w:t>обособленному подразделению бюджетного учреждения (обособленному подразделению автономного учреждения) в соответствии с законодательством Российской Федерации соответствующего лицевого счета, подписанное руководителем и главным бухгалтером (уполномоченными руководителем лицами) вышестоящего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45" w:name="P634"/>
      <w:bookmarkEnd w:id="45"/>
      <w:r w:rsidRPr="000449EF">
        <w:rPr>
          <w:rFonts w:ascii="Times New Roman" w:hAnsi="Times New Roman" w:cs="Times New Roman"/>
          <w:sz w:val="28"/>
          <w:szCs w:val="28"/>
        </w:rPr>
        <w:t xml:space="preserve">93. </w:t>
      </w: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клиенту соответствующего лицевого счета подписывается, соответственно, руководителем и главным бухгалтером (уполномоченными руководителем лицами) клиента,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бюджетного учреждения (учредителя автономного учреждения) и оттиском его печати или нотариально.</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обособленному подразделению бюджетного учреждения, обособленному подразделению автономного учреждения соответствующего лицевого счета подписывается руководителем и главным бухгалтером (уполномоченными руководителем лицами) обособленного подразделения бюджетного учреждения (автономного учреждения) и заверяется на оборотной стороне подписью руководителя (уполномоченного лица) вышестоящего учреждения и оттиском его печати или нотариально.</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94.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180" w:history="1">
        <w:r w:rsidRPr="000449EF">
          <w:rPr>
            <w:rFonts w:ascii="Times New Roman" w:hAnsi="Times New Roman" w:cs="Times New Roman"/>
            <w:sz w:val="28"/>
            <w:szCs w:val="28"/>
          </w:rPr>
          <w:t>пунктами 13</w:t>
        </w:r>
      </w:hyperlink>
      <w:r w:rsidRPr="000449EF">
        <w:rPr>
          <w:rFonts w:ascii="Times New Roman" w:hAnsi="Times New Roman" w:cs="Times New Roman"/>
          <w:sz w:val="28"/>
          <w:szCs w:val="28"/>
        </w:rPr>
        <w:t xml:space="preserve"> и </w:t>
      </w:r>
      <w:hyperlink w:anchor="P633" w:history="1">
        <w:r w:rsidRPr="000449EF">
          <w:rPr>
            <w:rFonts w:ascii="Times New Roman" w:hAnsi="Times New Roman" w:cs="Times New Roman"/>
            <w:sz w:val="28"/>
            <w:szCs w:val="28"/>
          </w:rPr>
          <w:t>92</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87"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этом несоответствие наименования клиента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95. </w:t>
      </w:r>
      <w:proofErr w:type="gramStart"/>
      <w:r w:rsidRPr="000449EF">
        <w:rPr>
          <w:rFonts w:ascii="Times New Roman" w:hAnsi="Times New Roman" w:cs="Times New Roman"/>
          <w:sz w:val="28"/>
          <w:szCs w:val="28"/>
        </w:rPr>
        <w:t xml:space="preserve">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при наличии данного клиента в Сводном реестре,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Лицевому счету бюджетного учреждения, лицевому счету бюджетного учреждения для учета операций со средствами ОМС присваивается номер, который указывается в Выписке из лицевого счета бюджетного учреждения по форме согласно </w:t>
      </w:r>
      <w:hyperlink w:anchor="P7647" w:history="1">
        <w:r w:rsidRPr="000449EF">
          <w:rPr>
            <w:rFonts w:ascii="Times New Roman" w:hAnsi="Times New Roman" w:cs="Times New Roman"/>
            <w:sz w:val="28"/>
            <w:szCs w:val="28"/>
          </w:rPr>
          <w:t>приложению N 20</w:t>
        </w:r>
      </w:hyperlink>
      <w:r w:rsidRPr="000449EF">
        <w:rPr>
          <w:rFonts w:ascii="Times New Roman" w:hAnsi="Times New Roman" w:cs="Times New Roman"/>
          <w:sz w:val="28"/>
          <w:szCs w:val="28"/>
        </w:rPr>
        <w:t xml:space="preserve"> к настоящему Порядку (код формы по КФД 0531962).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Лицевому счету автономного учреждения, лицевому счету автономного учреждения для учета операций со средствами ОМС присваивается номер, который указывается в Выписке из лицевого счета автономного учреждения по форме согласно </w:t>
      </w:r>
      <w:hyperlink w:anchor="P7791" w:history="1">
        <w:r w:rsidRPr="000449EF">
          <w:rPr>
            <w:rFonts w:ascii="Times New Roman" w:hAnsi="Times New Roman" w:cs="Times New Roman"/>
            <w:sz w:val="28"/>
            <w:szCs w:val="28"/>
          </w:rPr>
          <w:t>приложению N 21</w:t>
        </w:r>
      </w:hyperlink>
      <w:r w:rsidRPr="000449EF">
        <w:rPr>
          <w:rFonts w:ascii="Times New Roman" w:hAnsi="Times New Roman" w:cs="Times New Roman"/>
          <w:sz w:val="28"/>
          <w:szCs w:val="28"/>
        </w:rPr>
        <w:t xml:space="preserve"> к настоящему Порядку (код формы по КФД 0531963).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Отдельному лицевому счету бюджетного учреждения, отдельному лицевому счету автономного учреждения присваивается номер, который указывается в Выписке из отдельного лицевого счета бюджетного (автономного) учреждения по форме согласно </w:t>
      </w:r>
      <w:hyperlink w:anchor="P7916" w:history="1">
        <w:r w:rsidRPr="000449EF">
          <w:rPr>
            <w:rFonts w:ascii="Times New Roman" w:hAnsi="Times New Roman" w:cs="Times New Roman"/>
            <w:sz w:val="28"/>
            <w:szCs w:val="28"/>
          </w:rPr>
          <w:t>приложению N 22</w:t>
        </w:r>
      </w:hyperlink>
      <w:r w:rsidRPr="000449EF">
        <w:rPr>
          <w:rFonts w:ascii="Times New Roman" w:hAnsi="Times New Roman" w:cs="Times New Roman"/>
          <w:sz w:val="28"/>
          <w:szCs w:val="28"/>
        </w:rPr>
        <w:t xml:space="preserve"> к настоящему Порядку (код формы по КФД 0531964).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Указанные Выписки из лицевых счетов подлежат представлению клиенту на бумажном носителе или в электронном виде в соответствии с договором об обмене электронными документами не позднее следующего рабочего дня после открытия ему соответствующего лицевого счета. Содержательная часть указанных Выписок из лицевых счетов не заполняется.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96. Переоформление лицевых счетов, открытых клиентам, производится на основании Заявления на переоформление лицевого счета, соответствующего требованиям, установленным </w:t>
      </w:r>
      <w:hyperlink w:anchor="P284" w:history="1">
        <w:r w:rsidRPr="000449EF">
          <w:rPr>
            <w:rFonts w:ascii="Times New Roman" w:hAnsi="Times New Roman" w:cs="Times New Roman"/>
            <w:sz w:val="28"/>
            <w:szCs w:val="28"/>
          </w:rPr>
          <w:t>пунктом 25</w:t>
        </w:r>
      </w:hyperlink>
      <w:r w:rsidRPr="000449EF">
        <w:rPr>
          <w:rFonts w:ascii="Times New Roman" w:hAnsi="Times New Roman" w:cs="Times New Roman"/>
          <w:sz w:val="28"/>
          <w:szCs w:val="28"/>
        </w:rPr>
        <w:t xml:space="preserve"> настоящего порядка, в случае:</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а)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изменения структуры номера лицевого счета, открытого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97. Переоформление лицевых счетов, открытых клиенту, производится после внесения соответствующих изменений в Сводный реестр (за исключением </w:t>
      </w:r>
      <w:proofErr w:type="gramStart"/>
      <w:r w:rsidRPr="000449EF">
        <w:rPr>
          <w:rFonts w:ascii="Times New Roman" w:hAnsi="Times New Roman" w:cs="Times New Roman"/>
          <w:sz w:val="28"/>
          <w:szCs w:val="28"/>
        </w:rPr>
        <w:t>изменения структуры номеров лицевых счетов клиента</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98.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бюджетное (автономное) учреждение о необходимости представить </w:t>
      </w:r>
      <w:hyperlink w:anchor="P1296"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переоформление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46" w:name="P649"/>
      <w:bookmarkEnd w:id="46"/>
      <w:r w:rsidRPr="000449EF">
        <w:rPr>
          <w:rFonts w:ascii="Times New Roman" w:hAnsi="Times New Roman" w:cs="Times New Roman"/>
          <w:sz w:val="28"/>
          <w:szCs w:val="28"/>
        </w:rPr>
        <w:t xml:space="preserve">99.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96"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lastRenderedPageBreak/>
        <w:t xml:space="preserve">В случае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 клиент дополнительно представляет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оформленную и заверенную в соответствии с </w:t>
      </w:r>
      <w:hyperlink w:anchor="P229" w:history="1">
        <w:r w:rsidRPr="000449EF">
          <w:rPr>
            <w:rFonts w:ascii="Times New Roman" w:hAnsi="Times New Roman" w:cs="Times New Roman"/>
            <w:sz w:val="28"/>
            <w:szCs w:val="28"/>
          </w:rPr>
          <w:t>пунктами</w:t>
        </w:r>
        <w:proofErr w:type="gramEnd"/>
        <w:r w:rsidRPr="000449EF">
          <w:rPr>
            <w:rFonts w:ascii="Times New Roman" w:hAnsi="Times New Roman" w:cs="Times New Roman"/>
            <w:sz w:val="28"/>
            <w:szCs w:val="28"/>
          </w:rPr>
          <w:t xml:space="preserve"> 18</w:t>
        </w:r>
      </w:hyperlink>
      <w:r w:rsidRPr="000449EF">
        <w:rPr>
          <w:rFonts w:ascii="Times New Roman" w:hAnsi="Times New Roman" w:cs="Times New Roman"/>
          <w:sz w:val="28"/>
          <w:szCs w:val="28"/>
        </w:rPr>
        <w:t xml:space="preserve"> и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47" w:name="P651"/>
      <w:bookmarkEnd w:id="47"/>
      <w:r w:rsidRPr="000449EF">
        <w:rPr>
          <w:rFonts w:ascii="Times New Roman" w:hAnsi="Times New Roman" w:cs="Times New Roman"/>
          <w:sz w:val="28"/>
          <w:szCs w:val="28"/>
        </w:rPr>
        <w:t xml:space="preserve">100. Орган Федерального казначейства осуществляет проверку реквизитов, предусмотренных к заполнению в представленной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(в случае ее предоставления вместе с </w:t>
      </w:r>
      <w:hyperlink w:anchor="P1296"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переоформление лицевых счетов) в соответствии с </w:t>
      </w:r>
      <w:hyperlink w:anchor="P229" w:history="1">
        <w:r w:rsidRPr="000449EF">
          <w:rPr>
            <w:rFonts w:ascii="Times New Roman" w:hAnsi="Times New Roman" w:cs="Times New Roman"/>
            <w:sz w:val="28"/>
            <w:szCs w:val="28"/>
          </w:rPr>
          <w:t>пунктами 18</w:t>
        </w:r>
      </w:hyperlink>
      <w:r w:rsidRPr="000449EF">
        <w:rPr>
          <w:rFonts w:ascii="Times New Roman" w:hAnsi="Times New Roman" w:cs="Times New Roman"/>
          <w:sz w:val="28"/>
          <w:szCs w:val="28"/>
        </w:rPr>
        <w:t xml:space="preserve"> и </w:t>
      </w:r>
      <w:hyperlink w:anchor="P634" w:history="1">
        <w:r w:rsidRPr="000449EF">
          <w:rPr>
            <w:rFonts w:ascii="Times New Roman" w:hAnsi="Times New Roman" w:cs="Times New Roman"/>
            <w:sz w:val="28"/>
            <w:szCs w:val="28"/>
          </w:rPr>
          <w:t>93</w:t>
        </w:r>
      </w:hyperlink>
      <w:r w:rsidRPr="000449EF">
        <w:rPr>
          <w:rFonts w:ascii="Times New Roman" w:hAnsi="Times New Roman" w:cs="Times New Roman"/>
          <w:sz w:val="28"/>
          <w:szCs w:val="28"/>
        </w:rPr>
        <w:t xml:space="preserve"> настоящего Порядка, а также их соответствия реквизитам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приеме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1045" w:history="1">
        <w:r w:rsidRPr="000449EF">
          <w:rPr>
            <w:rFonts w:ascii="Times New Roman" w:hAnsi="Times New Roman" w:cs="Times New Roman"/>
            <w:sz w:val="28"/>
            <w:szCs w:val="28"/>
          </w:rPr>
          <w:t>приложению N 2</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101. В случае </w:t>
      </w:r>
      <w:proofErr w:type="gramStart"/>
      <w:r w:rsidRPr="000449EF">
        <w:rPr>
          <w:rFonts w:ascii="Times New Roman" w:hAnsi="Times New Roman" w:cs="Times New Roman"/>
          <w:sz w:val="28"/>
          <w:szCs w:val="28"/>
        </w:rPr>
        <w:t>изменения структуры номеров лицевых счетов клиента</w:t>
      </w:r>
      <w:proofErr w:type="gramEnd"/>
      <w:r w:rsidRPr="000449EF">
        <w:rPr>
          <w:rFonts w:ascii="Times New Roman" w:hAnsi="Times New Roman" w:cs="Times New Roman"/>
          <w:sz w:val="28"/>
          <w:szCs w:val="28"/>
        </w:rPr>
        <w:t xml:space="preserve"> уполномоченный руководителем органа Федерального казначейства работник на </w:t>
      </w:r>
      <w:hyperlink w:anchor="P1296"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переоформление лицевых счетов, представленном клиентом,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и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новые номера лицевых счетов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этом каждое изменение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102. </w:t>
      </w:r>
      <w:proofErr w:type="gramStart"/>
      <w:r w:rsidRPr="000449EF">
        <w:rPr>
          <w:rFonts w:ascii="Times New Roman" w:hAnsi="Times New Roman" w:cs="Times New Roman"/>
          <w:sz w:val="28"/>
          <w:szCs w:val="28"/>
        </w:rPr>
        <w:t xml:space="preserve">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и</w:t>
      </w:r>
      <w:proofErr w:type="gramEnd"/>
      <w:r w:rsidRPr="000449EF">
        <w:rPr>
          <w:rFonts w:ascii="Times New Roman" w:hAnsi="Times New Roman" w:cs="Times New Roman"/>
          <w:sz w:val="28"/>
          <w:szCs w:val="28"/>
        </w:rPr>
        <w:t xml:space="preserve">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новое наименование органа Федерального казначейства. При этом каждое изменение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103.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649" w:history="1">
        <w:r w:rsidRPr="000449EF">
          <w:rPr>
            <w:rFonts w:ascii="Times New Roman" w:hAnsi="Times New Roman" w:cs="Times New Roman"/>
            <w:sz w:val="28"/>
            <w:szCs w:val="28"/>
          </w:rPr>
          <w:t>пунктом 99</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10" w:history="1">
        <w:r w:rsidRPr="000449EF">
          <w:rPr>
            <w:rFonts w:ascii="Times New Roman" w:hAnsi="Times New Roman" w:cs="Times New Roman"/>
            <w:sz w:val="28"/>
            <w:szCs w:val="28"/>
          </w:rPr>
          <w:t>пунктами 26</w:t>
        </w:r>
      </w:hyperlink>
      <w:r w:rsidRPr="000449EF">
        <w:rPr>
          <w:rFonts w:ascii="Times New Roman" w:hAnsi="Times New Roman" w:cs="Times New Roman"/>
          <w:sz w:val="28"/>
          <w:szCs w:val="28"/>
        </w:rPr>
        <w:t xml:space="preserve"> и </w:t>
      </w:r>
      <w:hyperlink w:anchor="P651" w:history="1">
        <w:r w:rsidRPr="000449EF">
          <w:rPr>
            <w:rFonts w:ascii="Times New Roman" w:hAnsi="Times New Roman" w:cs="Times New Roman"/>
            <w:sz w:val="28"/>
            <w:szCs w:val="28"/>
          </w:rPr>
          <w:t>100</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88"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w:t>
      </w:r>
      <w:r w:rsidRPr="000449EF">
        <w:rPr>
          <w:rFonts w:ascii="Times New Roman" w:hAnsi="Times New Roman" w:cs="Times New Roman"/>
          <w:sz w:val="28"/>
          <w:szCs w:val="28"/>
        </w:rPr>
        <w:lastRenderedPageBreak/>
        <w:t>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104.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0" w:history="1">
        <w:r w:rsidRPr="000449EF">
          <w:rPr>
            <w:rFonts w:ascii="Times New Roman" w:hAnsi="Times New Roman" w:cs="Times New Roman"/>
            <w:sz w:val="28"/>
            <w:szCs w:val="28"/>
          </w:rPr>
          <w:t>пунктами 26</w:t>
        </w:r>
      </w:hyperlink>
      <w:r w:rsidRPr="000449EF">
        <w:rPr>
          <w:rFonts w:ascii="Times New Roman" w:hAnsi="Times New Roman" w:cs="Times New Roman"/>
          <w:sz w:val="28"/>
          <w:szCs w:val="28"/>
        </w:rPr>
        <w:t xml:space="preserve"> и </w:t>
      </w:r>
      <w:hyperlink w:anchor="P651" w:history="1">
        <w:r w:rsidRPr="000449EF">
          <w:rPr>
            <w:rFonts w:ascii="Times New Roman" w:hAnsi="Times New Roman" w:cs="Times New Roman"/>
            <w:sz w:val="28"/>
            <w:szCs w:val="28"/>
          </w:rPr>
          <w:t>100</w:t>
        </w:r>
      </w:hyperlink>
      <w:r w:rsidRPr="000449EF">
        <w:rPr>
          <w:rFonts w:ascii="Times New Roman" w:hAnsi="Times New Roman" w:cs="Times New Roman"/>
          <w:sz w:val="28"/>
          <w:szCs w:val="28"/>
        </w:rPr>
        <w:t xml:space="preserve"> настоящего Порядка, не позднее следующего рабочего дня после завершения их проверки.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105. Закрытие соответствующего лицевого счета, открытого клиенту, осуществляется в следующих случаях:</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реорганизации (ликвидации)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реорганизации (ликвидации) органа Федерального казначейства, открывшего лицевой счет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перевода клиента на обслуживание в другой орган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 изменения типа бюджетного (автономного) учреждения;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 в иных случаях, предусмотренных бюджетным законодательством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bookmarkStart w:id="48" w:name="P664"/>
      <w:bookmarkEnd w:id="48"/>
      <w:r w:rsidRPr="000449EF">
        <w:rPr>
          <w:rFonts w:ascii="Times New Roman" w:hAnsi="Times New Roman" w:cs="Times New Roman"/>
          <w:sz w:val="28"/>
          <w:szCs w:val="28"/>
        </w:rPr>
        <w:t xml:space="preserve">106. Закрытие соответствующих лицевых счетов клиента осуществляется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после внесения соответствующих изменений в Сводный реестр.</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Закрытие соответствующего лицевого счета, открытого обособленному подразделению бюджетного учреждения, обособленному подразделению автономного учреждения, осуществляется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представленного обособленным подразделением бюджетного учреждения (обособленным подразделением автономного учреждения) в орган Федерального казначейства по месту его обслуживания одновременно с письмом вышестоящего учреждения о решении закрыть данный лицевой счет.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107.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бюджетное (автономное) учреждение или ликвидационную комиссию о необходимости представить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49" w:name="P667"/>
      <w:bookmarkEnd w:id="49"/>
      <w:r w:rsidRPr="000449EF">
        <w:rPr>
          <w:rFonts w:ascii="Times New Roman" w:hAnsi="Times New Roman" w:cs="Times New Roman"/>
          <w:sz w:val="28"/>
          <w:szCs w:val="28"/>
        </w:rPr>
        <w:t xml:space="preserve">108.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При этом </w:t>
      </w:r>
      <w:proofErr w:type="gramStart"/>
      <w:r w:rsidRPr="000449EF">
        <w:rPr>
          <w:rFonts w:ascii="Times New Roman" w:hAnsi="Times New Roman" w:cs="Times New Roman"/>
          <w:sz w:val="28"/>
          <w:szCs w:val="28"/>
        </w:rPr>
        <w:t>заверения копии</w:t>
      </w:r>
      <w:proofErr w:type="gramEnd"/>
      <w:r w:rsidRPr="000449EF">
        <w:rPr>
          <w:rFonts w:ascii="Times New Roman" w:hAnsi="Times New Roman" w:cs="Times New Roman"/>
          <w:sz w:val="28"/>
          <w:szCs w:val="28"/>
        </w:rPr>
        <w:t xml:space="preserve"> документа о реорганизации (ликвидации) клиента и о назначении ликвидационной комиссии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завершении работы ликвидационной комиссии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0449EF" w:rsidRPr="000449EF" w:rsidRDefault="000449EF">
      <w:pPr>
        <w:pStyle w:val="ConsPlusNormal"/>
        <w:spacing w:before="220"/>
        <w:ind w:firstLine="540"/>
        <w:jc w:val="both"/>
        <w:rPr>
          <w:rFonts w:ascii="Times New Roman" w:hAnsi="Times New Roman" w:cs="Times New Roman"/>
          <w:sz w:val="28"/>
          <w:szCs w:val="28"/>
        </w:rPr>
      </w:pPr>
      <w:bookmarkStart w:id="50" w:name="P670"/>
      <w:bookmarkEnd w:id="50"/>
      <w:r w:rsidRPr="000449EF">
        <w:rPr>
          <w:rFonts w:ascii="Times New Roman" w:hAnsi="Times New Roman" w:cs="Times New Roman"/>
          <w:sz w:val="28"/>
          <w:szCs w:val="28"/>
        </w:rPr>
        <w:t xml:space="preserve">109. При изменении типа учреждения в орган Федерального казначейства клиентом представляется копия документа об изменении типа учреждения. При этом </w:t>
      </w:r>
      <w:proofErr w:type="gramStart"/>
      <w:r w:rsidRPr="000449EF">
        <w:rPr>
          <w:rFonts w:ascii="Times New Roman" w:hAnsi="Times New Roman" w:cs="Times New Roman"/>
          <w:sz w:val="28"/>
          <w:szCs w:val="28"/>
        </w:rPr>
        <w:t>заверения копии</w:t>
      </w:r>
      <w:proofErr w:type="gramEnd"/>
      <w:r w:rsidRPr="000449EF">
        <w:rPr>
          <w:rFonts w:ascii="Times New Roman" w:hAnsi="Times New Roman" w:cs="Times New Roman"/>
          <w:sz w:val="28"/>
          <w:szCs w:val="28"/>
        </w:rPr>
        <w:t xml:space="preserve"> указанного документа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110.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111.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664" w:history="1">
        <w:r w:rsidRPr="000449EF">
          <w:rPr>
            <w:rFonts w:ascii="Times New Roman" w:hAnsi="Times New Roman" w:cs="Times New Roman"/>
            <w:sz w:val="28"/>
            <w:szCs w:val="28"/>
          </w:rPr>
          <w:t>пунктами 106</w:t>
        </w:r>
      </w:hyperlink>
      <w:r w:rsidRPr="000449EF">
        <w:rPr>
          <w:rFonts w:ascii="Times New Roman" w:hAnsi="Times New Roman" w:cs="Times New Roman"/>
          <w:sz w:val="28"/>
          <w:szCs w:val="28"/>
        </w:rPr>
        <w:t xml:space="preserve">, </w:t>
      </w:r>
      <w:hyperlink w:anchor="P667" w:history="1">
        <w:r w:rsidRPr="000449EF">
          <w:rPr>
            <w:rFonts w:ascii="Times New Roman" w:hAnsi="Times New Roman" w:cs="Times New Roman"/>
            <w:sz w:val="28"/>
            <w:szCs w:val="28"/>
          </w:rPr>
          <w:t>108</w:t>
        </w:r>
      </w:hyperlink>
      <w:r w:rsidRPr="000449EF">
        <w:rPr>
          <w:rFonts w:ascii="Times New Roman" w:hAnsi="Times New Roman" w:cs="Times New Roman"/>
          <w:sz w:val="28"/>
          <w:szCs w:val="28"/>
        </w:rPr>
        <w:t xml:space="preserve"> - </w:t>
      </w:r>
      <w:hyperlink w:anchor="P670" w:history="1">
        <w:r w:rsidRPr="000449EF">
          <w:rPr>
            <w:rFonts w:ascii="Times New Roman" w:hAnsi="Times New Roman" w:cs="Times New Roman"/>
            <w:sz w:val="28"/>
            <w:szCs w:val="28"/>
          </w:rPr>
          <w:t>109</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89"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112. </w:t>
      </w:r>
      <w:proofErr w:type="gramStart"/>
      <w:r w:rsidRPr="000449EF">
        <w:rPr>
          <w:rFonts w:ascii="Times New Roman" w:hAnsi="Times New Roman" w:cs="Times New Roman"/>
          <w:sz w:val="28"/>
          <w:szCs w:val="28"/>
        </w:rPr>
        <w:t xml:space="preserve">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счете</w:t>
      </w:r>
      <w:proofErr w:type="gramEnd"/>
      <w:r w:rsidRPr="000449EF">
        <w:rPr>
          <w:rFonts w:ascii="Times New Roman" w:hAnsi="Times New Roman" w:cs="Times New Roman"/>
          <w:sz w:val="28"/>
          <w:szCs w:val="28"/>
        </w:rPr>
        <w:t xml:space="preserve"> путем предоставления клиенту на бумажном носителе или в электронном виде в соответствии с договором об обмене электронными документами: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лицевого счета бюджетного (автономного) учреждения по форме согласно </w:t>
      </w:r>
      <w:hyperlink w:anchor="P13052" w:history="1">
        <w:r w:rsidRPr="000449EF">
          <w:rPr>
            <w:rFonts w:ascii="Times New Roman" w:hAnsi="Times New Roman" w:cs="Times New Roman"/>
            <w:sz w:val="28"/>
            <w:szCs w:val="28"/>
          </w:rPr>
          <w:t>приложению N 38</w:t>
        </w:r>
      </w:hyperlink>
      <w:r w:rsidRPr="000449EF">
        <w:rPr>
          <w:rFonts w:ascii="Times New Roman" w:hAnsi="Times New Roman" w:cs="Times New Roman"/>
          <w:sz w:val="28"/>
          <w:szCs w:val="28"/>
        </w:rPr>
        <w:t xml:space="preserve"> к настоящему Порядку (код формы по КФД 0531965);</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Отчета о состоянии отдельного лицевого счета бюджетного (автономного) учреждения по форме согласно </w:t>
      </w:r>
      <w:hyperlink w:anchor="P13145" w:history="1">
        <w:r w:rsidRPr="000449EF">
          <w:rPr>
            <w:rFonts w:ascii="Times New Roman" w:hAnsi="Times New Roman" w:cs="Times New Roman"/>
            <w:sz w:val="28"/>
            <w:szCs w:val="28"/>
          </w:rPr>
          <w:t>приложению N 39</w:t>
        </w:r>
      </w:hyperlink>
      <w:r w:rsidRPr="000449EF">
        <w:rPr>
          <w:rFonts w:ascii="Times New Roman" w:hAnsi="Times New Roman" w:cs="Times New Roman"/>
          <w:sz w:val="28"/>
          <w:szCs w:val="28"/>
        </w:rPr>
        <w:t xml:space="preserve"> к настоящему Порядку (код формы по КФД 0531966).</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113. Лицевые счета клиентов закрываются при отсутствии учтенных показателей и остатка денежных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случае закрытия лицевого счета клиенту в связи с реорганизацией (ликвидацией) клиента передача показателей, отраженных на закрываемом лицевом </w:t>
      </w:r>
      <w:r w:rsidRPr="000449EF">
        <w:rPr>
          <w:rFonts w:ascii="Times New Roman" w:hAnsi="Times New Roman" w:cs="Times New Roman"/>
          <w:sz w:val="28"/>
          <w:szCs w:val="28"/>
        </w:rPr>
        <w:lastRenderedPageBreak/>
        <w:t xml:space="preserve">счете, осуществляется на основании Акта приемки-передачи показателей лицевого счета, открытого организации, бюджетному (автономному) учреждению, по форме согласно </w:t>
      </w:r>
      <w:hyperlink w:anchor="P18473" w:history="1">
        <w:r w:rsidRPr="000449EF">
          <w:rPr>
            <w:rFonts w:ascii="Times New Roman" w:hAnsi="Times New Roman" w:cs="Times New Roman"/>
            <w:sz w:val="28"/>
            <w:szCs w:val="28"/>
          </w:rPr>
          <w:t>приложению N 55</w:t>
        </w:r>
      </w:hyperlink>
      <w:r w:rsidRPr="000449EF">
        <w:rPr>
          <w:rFonts w:ascii="Times New Roman" w:hAnsi="Times New Roman" w:cs="Times New Roman"/>
          <w:sz w:val="28"/>
          <w:szCs w:val="28"/>
        </w:rPr>
        <w:t xml:space="preserve"> к настоящему Порядку (код формы по КФД 0531961) (далее - Акт приемки-передачи показателей лицевого счета, открытого организации, бюджетному (автономному), представленного в орган Федерального</w:t>
      </w:r>
      <w:proofErr w:type="gramEnd"/>
      <w:r w:rsidRPr="000449EF">
        <w:rPr>
          <w:rFonts w:ascii="Times New Roman" w:hAnsi="Times New Roman" w:cs="Times New Roman"/>
          <w:sz w:val="28"/>
          <w:szCs w:val="28"/>
        </w:rPr>
        <w:t xml:space="preserve"> казначейства по месту обслуживания клиента.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Орган Федерального казначейства осуществляет проверку показателей, отраженных в </w:t>
      </w:r>
      <w:hyperlink w:anchor="P18473" w:history="1">
        <w:r w:rsidRPr="000449EF">
          <w:rPr>
            <w:rFonts w:ascii="Times New Roman" w:hAnsi="Times New Roman" w:cs="Times New Roman"/>
            <w:sz w:val="28"/>
            <w:szCs w:val="28"/>
          </w:rPr>
          <w:t>Акте</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бюджетного (автономного) учреждения, а также реквизитов, предусмотренных к заполнению при представлении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приеме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8473" w:history="1">
        <w:r w:rsidRPr="000449EF">
          <w:rPr>
            <w:rFonts w:ascii="Times New Roman" w:hAnsi="Times New Roman" w:cs="Times New Roman"/>
            <w:sz w:val="28"/>
            <w:szCs w:val="28"/>
          </w:rPr>
          <w:t>приложению N 55</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случае выявления несоответствия показателей, отраженных в </w:t>
      </w:r>
      <w:hyperlink w:anchor="P18473" w:history="1">
        <w:r w:rsidRPr="000449EF">
          <w:rPr>
            <w:rFonts w:ascii="Times New Roman" w:hAnsi="Times New Roman" w:cs="Times New Roman"/>
            <w:sz w:val="28"/>
            <w:szCs w:val="28"/>
          </w:rPr>
          <w:t>Акте</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показателям, отраженным на соответствующих лицевых счетах, отсутствия реквизитов, подлежащих заполнению при его представлении,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8473" w:history="1">
        <w:r w:rsidRPr="000449EF">
          <w:rPr>
            <w:rFonts w:ascii="Times New Roman" w:hAnsi="Times New Roman" w:cs="Times New Roman"/>
            <w:sz w:val="28"/>
            <w:szCs w:val="28"/>
          </w:rPr>
          <w:t>приложению N 55</w:t>
        </w:r>
      </w:hyperlink>
      <w:r w:rsidRPr="000449EF">
        <w:rPr>
          <w:rFonts w:ascii="Times New Roman" w:hAnsi="Times New Roman" w:cs="Times New Roman"/>
          <w:sz w:val="28"/>
          <w:szCs w:val="28"/>
        </w:rPr>
        <w:t xml:space="preserve"> к настоящему Порядку, а также наличия исправлений в документе орган Федерального казначейства не</w:t>
      </w:r>
      <w:proofErr w:type="gramEnd"/>
      <w:r w:rsidRPr="000449EF">
        <w:rPr>
          <w:rFonts w:ascii="Times New Roman" w:hAnsi="Times New Roman" w:cs="Times New Roman"/>
          <w:sz w:val="28"/>
          <w:szCs w:val="28"/>
        </w:rPr>
        <w:t xml:space="preserve"> позднее трех рабочих дней со дня представления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90" w:history="1">
        <w:r w:rsidRPr="000449EF">
          <w:rPr>
            <w:rFonts w:ascii="Times New Roman" w:hAnsi="Times New Roman" w:cs="Times New Roman"/>
            <w:sz w:val="28"/>
            <w:szCs w:val="28"/>
          </w:rPr>
          <w:t>Протоколе</w:t>
        </w:r>
      </w:hyperlink>
      <w:r w:rsidRPr="000449EF">
        <w:rPr>
          <w:rFonts w:ascii="Times New Roman" w:hAnsi="Times New Roman" w:cs="Times New Roman"/>
          <w:sz w:val="28"/>
          <w:szCs w:val="28"/>
        </w:rPr>
        <w:t xml:space="preserve"> (код формы по КФД 0531805) причины возврата.</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8473" w:history="1">
        <w:proofErr w:type="gramStart"/>
        <w:r w:rsidRPr="000449EF">
          <w:rPr>
            <w:rFonts w:ascii="Times New Roman" w:hAnsi="Times New Roman" w:cs="Times New Roman"/>
            <w:sz w:val="28"/>
            <w:szCs w:val="28"/>
          </w:rPr>
          <w:t>Акт</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Орган Федерального казначейства по месту обслуживания клиента, принимающего показатели лицевого счета, после получения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соответствующем лицевом счете и направляет в орган Федерального казначейства по месту обслуживания </w:t>
      </w:r>
      <w:r w:rsidRPr="000449EF">
        <w:rPr>
          <w:rFonts w:ascii="Times New Roman" w:hAnsi="Times New Roman" w:cs="Times New Roman"/>
          <w:sz w:val="28"/>
          <w:szCs w:val="28"/>
        </w:rPr>
        <w:lastRenderedPageBreak/>
        <w:t>клиента, передающего показатели лицевого счета, подтверждение в форме Выписки из соответствующего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изменении типа бюджетного (автономного) учреждения на казенное учреждение показатели, отраженные на закрываемом лицевом счете, не подлежат передаче на вновь открытые лицевые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хранятся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114. </w:t>
      </w:r>
      <w:proofErr w:type="gramStart"/>
      <w:r w:rsidRPr="000449EF">
        <w:rPr>
          <w:rFonts w:ascii="Times New Roman" w:hAnsi="Times New Roman" w:cs="Times New Roman"/>
          <w:sz w:val="28"/>
          <w:szCs w:val="28"/>
        </w:rPr>
        <w:t xml:space="preserve">При наличии на закрываемом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остатка денежных средств бюджетное учреждение представляет в орган Федерального казначейства по месту обслуживания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w:t>
      </w:r>
      <w:hyperlink r:id="rId91" w:history="1">
        <w:r w:rsidRPr="000449EF">
          <w:rPr>
            <w:rFonts w:ascii="Times New Roman" w:hAnsi="Times New Roman" w:cs="Times New Roman"/>
            <w:sz w:val="28"/>
            <w:szCs w:val="28"/>
          </w:rPr>
          <w:t>Заявку</w:t>
        </w:r>
      </w:hyperlink>
      <w:r w:rsidRPr="000449EF">
        <w:rPr>
          <w:rFonts w:ascii="Times New Roman" w:hAnsi="Times New Roman" w:cs="Times New Roman"/>
          <w:sz w:val="28"/>
          <w:szCs w:val="28"/>
        </w:rPr>
        <w:t xml:space="preserve"> на кассовый расход на перечисление остатка денежных средств по назначению.</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наличии на закрываемом лицевом счете автономного учреждения, лицевом счете автономного учреждения для учета операций со средствами ОМС остатка денежных средств автономное учреждение представляет в орган Федерального казначейства по месту обслуживания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расчетный документ на перечисление остатка денежных средств по назначению.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наличии на закрываемом отдельном лицевом счете автономного учреждения остатка денежных средств автономное учреждение представляет в орган Федерального казначейства по месту обслуживания вместе </w:t>
      </w:r>
      <w:proofErr w:type="gramStart"/>
      <w:r w:rsidRPr="000449EF">
        <w:rPr>
          <w:rFonts w:ascii="Times New Roman" w:hAnsi="Times New Roman" w:cs="Times New Roman"/>
          <w:sz w:val="28"/>
          <w:szCs w:val="28"/>
        </w:rPr>
        <w:t xml:space="preserve">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w:t>
      </w:r>
      <w:hyperlink r:id="rId92" w:history="1">
        <w:r w:rsidRPr="000449EF">
          <w:rPr>
            <w:rFonts w:ascii="Times New Roman" w:hAnsi="Times New Roman" w:cs="Times New Roman"/>
            <w:sz w:val="28"/>
            <w:szCs w:val="28"/>
          </w:rPr>
          <w:t>Заявку</w:t>
        </w:r>
      </w:hyperlink>
      <w:r w:rsidRPr="000449EF">
        <w:rPr>
          <w:rFonts w:ascii="Times New Roman" w:hAnsi="Times New Roman" w:cs="Times New Roman"/>
          <w:sz w:val="28"/>
          <w:szCs w:val="28"/>
        </w:rPr>
        <w:t xml:space="preserve"> на кассовый расход на перечисление остатка денежных средств по назначению</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115. 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перечисляются в соответствии с реквизитами, указанными клиентом в представленном </w:t>
      </w:r>
      <w:hyperlink w:anchor="P1459"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закрытие лицевого счета, а в случае их отсутствия - возвращаются отправителю.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116. </w:t>
      </w:r>
      <w:proofErr w:type="gramStart"/>
      <w:r w:rsidRPr="000449EF">
        <w:rPr>
          <w:rFonts w:ascii="Times New Roman" w:hAnsi="Times New Roman" w:cs="Times New Roman"/>
          <w:sz w:val="28"/>
          <w:szCs w:val="28"/>
        </w:rPr>
        <w:t xml:space="preserve">При изменении статуса клиента в уникальном номере реестровой записи </w:t>
      </w:r>
      <w:r w:rsidRPr="000449EF">
        <w:rPr>
          <w:rFonts w:ascii="Times New Roman" w:hAnsi="Times New Roman" w:cs="Times New Roman"/>
          <w:sz w:val="28"/>
          <w:szCs w:val="28"/>
        </w:rPr>
        <w:lastRenderedPageBreak/>
        <w:t xml:space="preserve">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117.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0449EF" w:rsidRPr="000449EF" w:rsidRDefault="000449EF">
      <w:pPr>
        <w:pStyle w:val="ConsPlusNormal"/>
        <w:spacing w:before="220"/>
        <w:ind w:firstLine="540"/>
        <w:jc w:val="both"/>
        <w:rPr>
          <w:rFonts w:ascii="Times New Roman" w:hAnsi="Times New Roman" w:cs="Times New Roman"/>
          <w:sz w:val="28"/>
          <w:szCs w:val="28"/>
        </w:rPr>
      </w:pPr>
      <w:bookmarkStart w:id="51" w:name="P693"/>
      <w:bookmarkEnd w:id="51"/>
      <w:r w:rsidRPr="000449EF">
        <w:rPr>
          <w:rFonts w:ascii="Times New Roman" w:hAnsi="Times New Roman" w:cs="Times New Roman"/>
          <w:sz w:val="28"/>
          <w:szCs w:val="28"/>
        </w:rPr>
        <w:t xml:space="preserve">118. При переходе клиента на обслуживание в другой орган Федерального казначейства клиент представляет в орган Федерального казначейства по новому месту его обслуживания </w:t>
      </w:r>
      <w:hyperlink w:anchor="P921"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открытие лицевого счета и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После открытия соответствующего лицевого счета клиент представляет </w:t>
      </w:r>
      <w:proofErr w:type="gramStart"/>
      <w:r w:rsidRPr="000449EF">
        <w:rPr>
          <w:rFonts w:ascii="Times New Roman" w:hAnsi="Times New Roman" w:cs="Times New Roman"/>
          <w:sz w:val="28"/>
          <w:szCs w:val="28"/>
        </w:rPr>
        <w:t xml:space="preserve">в орган Федерального казначейства по прежнему месту обслуживания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с указанием в качестве</w:t>
      </w:r>
      <w:proofErr w:type="gramEnd"/>
      <w:r w:rsidRPr="000449EF">
        <w:rPr>
          <w:rFonts w:ascii="Times New Roman" w:hAnsi="Times New Roman" w:cs="Times New Roman"/>
          <w:sz w:val="28"/>
          <w:szCs w:val="28"/>
        </w:rPr>
        <w:t xml:space="preserve"> причины закрытия лицевого счета "Перевод на обслуживание в другой орган Федерального казначейства" и кода по КОФК органа Федерального казначейства по новому месту открытия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После получения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орган Федерального казначейства по прежнему месту открытия лицевых счетов клиента не позднее следующего рабочего дня после завершения проверки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прекращает отражение операций на соответствующем лицевом счете, формирует и согласовывает с клиентом </w:t>
      </w:r>
      <w:hyperlink w:anchor="P18473" w:history="1">
        <w:r w:rsidRPr="000449EF">
          <w:rPr>
            <w:rFonts w:ascii="Times New Roman" w:hAnsi="Times New Roman" w:cs="Times New Roman"/>
            <w:sz w:val="28"/>
            <w:szCs w:val="28"/>
          </w:rPr>
          <w:t>Акт</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При бумажном документообороте между органом Федерального казначейства и клиентом указанный </w:t>
      </w:r>
      <w:hyperlink w:anchor="P18473" w:history="1">
        <w:r w:rsidRPr="000449EF">
          <w:rPr>
            <w:rFonts w:ascii="Times New Roman" w:hAnsi="Times New Roman" w:cs="Times New Roman"/>
            <w:sz w:val="28"/>
            <w:szCs w:val="28"/>
          </w:rPr>
          <w:t>Акт</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подписывается, соответственно, руководителем и главным бухгалтером клиента, а также руководителем и главным бухгалтером органа Федерального казначейства по прежнему месту открытия соответствующего лицевого счета клиента, переводится органом Федерального казначейства на машинный носитель или в электронный вид и направляется в орган Федерального</w:t>
      </w:r>
      <w:proofErr w:type="gramEnd"/>
      <w:r w:rsidRPr="000449EF">
        <w:rPr>
          <w:rFonts w:ascii="Times New Roman" w:hAnsi="Times New Roman" w:cs="Times New Roman"/>
          <w:sz w:val="28"/>
          <w:szCs w:val="28"/>
        </w:rPr>
        <w:t xml:space="preserve"> казначейства по новому месту открытия лицевого счета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электронном документообороте между органом Федерального казначейства и клиентом </w:t>
      </w:r>
      <w:hyperlink w:anchor="P18473" w:history="1">
        <w:r w:rsidRPr="000449EF">
          <w:rPr>
            <w:rFonts w:ascii="Times New Roman" w:hAnsi="Times New Roman" w:cs="Times New Roman"/>
            <w:sz w:val="28"/>
            <w:szCs w:val="28"/>
          </w:rPr>
          <w:t>Акт</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подписывается ЭП клиента и органа Федерального казначейства и направляется в орган Федерального казначейства по новому месту открытия соответствующего лицевого </w:t>
      </w:r>
      <w:r w:rsidRPr="000449EF">
        <w:rPr>
          <w:rFonts w:ascii="Times New Roman" w:hAnsi="Times New Roman" w:cs="Times New Roman"/>
          <w:sz w:val="28"/>
          <w:szCs w:val="28"/>
        </w:rPr>
        <w:lastRenderedPageBreak/>
        <w:t>счета клиента.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Орган Федерального казначейства по новому месту открытия лицевого счета клиента после получения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клиента подтверждение в форме Выписки из соответствующего лицевого счета клиента.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Показатели, указанные в Выписке из соответствующего лицевого счета клиента,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прекращения операций на лицевом счете или после закрытия указанного лицевого счета, в соответствии с реквизитами, указанными клиентом в </w:t>
      </w:r>
      <w:hyperlink w:anchor="P1459"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закрытие лицевого счета, а в случае их отсутствия возвращает отправителю.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клиента передаются органом Федерального казначейства по описи по новому месту обслуживания. В деле клиента по прежнему месту его обслуживания хранятся копии указанных документов. Номера лицевых счетов не меняются.</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Особенности открытия, переоформления</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и закрытия лицевого счета клиентам - организации, иным</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юридическим лицам, крестьянским (фермерским) хозяйствам</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и индивидуальным предпринимателям</w:t>
      </w:r>
    </w:p>
    <w:p w:rsidR="000449EF" w:rsidRPr="000449EF" w:rsidRDefault="000449EF">
      <w:pPr>
        <w:pStyle w:val="ConsPlusNormal"/>
        <w:jc w:val="center"/>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93"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bookmarkStart w:id="52" w:name="P709"/>
      <w:bookmarkEnd w:id="52"/>
      <w:r w:rsidRPr="000449EF">
        <w:rPr>
          <w:rFonts w:ascii="Times New Roman" w:hAnsi="Times New Roman" w:cs="Times New Roman"/>
          <w:sz w:val="28"/>
          <w:szCs w:val="28"/>
        </w:rPr>
        <w:t xml:space="preserve">119. Открытие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организации, включенной в Сводный реестр, и иным юридическим лицам (в том числе бюджетным (автономным) учреждениям, в случаях, установленных законодательством Российской Федерации), крестьянским (фермерским) хозяйствам, индивидуальным предпринимателям осуществляется органами Федерального казначейства на основании документов, указанных в </w:t>
      </w:r>
      <w:hyperlink w:anchor="P180" w:history="1">
        <w:r w:rsidRPr="000449EF">
          <w:rPr>
            <w:rFonts w:ascii="Times New Roman" w:hAnsi="Times New Roman" w:cs="Times New Roman"/>
            <w:sz w:val="28"/>
            <w:szCs w:val="28"/>
          </w:rPr>
          <w:t>пункте 13</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gramStart"/>
      <w:r w:rsidRPr="000449EF">
        <w:rPr>
          <w:rFonts w:ascii="Times New Roman" w:hAnsi="Times New Roman" w:cs="Times New Roman"/>
          <w:sz w:val="28"/>
          <w:szCs w:val="28"/>
        </w:rPr>
        <w:t>в</w:t>
      </w:r>
      <w:proofErr w:type="gramEnd"/>
      <w:r w:rsidRPr="000449EF">
        <w:rPr>
          <w:rFonts w:ascii="Times New Roman" w:hAnsi="Times New Roman" w:cs="Times New Roman"/>
          <w:sz w:val="28"/>
          <w:szCs w:val="28"/>
        </w:rPr>
        <w:t xml:space="preserve"> ред. </w:t>
      </w:r>
      <w:hyperlink r:id="rId94"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Дополнительно обособленное подразделение организации представляет ходатайство вышестоящей организации об открытии лицевого счета обособленному подразделению организации, подписанное руководителем и главным бухгалтером </w:t>
      </w:r>
      <w:r w:rsidRPr="000449EF">
        <w:rPr>
          <w:rFonts w:ascii="Times New Roman" w:hAnsi="Times New Roman" w:cs="Times New Roman"/>
          <w:sz w:val="28"/>
          <w:szCs w:val="28"/>
        </w:rPr>
        <w:lastRenderedPageBreak/>
        <w:t>(уполномоченными руководителем лицами) вышестоящей организации.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орган Федерального казначейства дополнительно для открытия лицевых счетов иным юридическим лицам (в том числе бюджетным (автономным) учреждениям, в случаях, установленных законодательными и иными нормативными правовыми актами Российской Федерации), крестьянским (фермерским) хозяйствам, индивидуальным предпринимателям могут представляться документы, предусмотренные законодательными и иными нормативными правовыми актами Российской Федерации.</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9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bookmarkStart w:id="53" w:name="P714"/>
      <w:bookmarkEnd w:id="53"/>
      <w:r w:rsidRPr="000449EF">
        <w:rPr>
          <w:rFonts w:ascii="Times New Roman" w:hAnsi="Times New Roman" w:cs="Times New Roman"/>
          <w:sz w:val="28"/>
          <w:szCs w:val="28"/>
        </w:rPr>
        <w:t xml:space="preserve">120.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соответствующего лицевого счета организации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w:t>
      </w:r>
      <w:proofErr w:type="gramStart"/>
      <w:r w:rsidRPr="000449EF">
        <w:rPr>
          <w:rFonts w:ascii="Times New Roman" w:hAnsi="Times New Roman" w:cs="Times New Roman"/>
          <w:sz w:val="28"/>
          <w:szCs w:val="28"/>
        </w:rPr>
        <w:t xml:space="preserve">Заверения </w:t>
      </w:r>
      <w:hyperlink w:anchor="P1045" w:history="1">
        <w:r w:rsidRPr="000449EF">
          <w:rPr>
            <w:rFonts w:ascii="Times New Roman" w:hAnsi="Times New Roman" w:cs="Times New Roman"/>
            <w:sz w:val="28"/>
            <w:szCs w:val="28"/>
          </w:rPr>
          <w:t>Карточки</w:t>
        </w:r>
        <w:proofErr w:type="gramEnd"/>
      </w:hyperlink>
      <w:r w:rsidRPr="000449EF">
        <w:rPr>
          <w:rFonts w:ascii="Times New Roman" w:hAnsi="Times New Roman" w:cs="Times New Roman"/>
          <w:sz w:val="28"/>
          <w:szCs w:val="28"/>
        </w:rPr>
        <w:t xml:space="preserve"> образцов подписей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соответствующего лицевого счета обособленному подразделению организации подписывается руководителем и главным бухгалтером (уполномоченными руководителем лицами) обособленного подразделения организации,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045" w:history="1">
        <w:proofErr w:type="gramStart"/>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для открытия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иному юридическому лицу, крестьянскому (фермерскому) хозяйству, индивидуальному предпринимателю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в порядке, установленном законодательством Российской Федерации.</w:t>
      </w:r>
      <w:proofErr w:type="gramEnd"/>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96"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121.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709" w:history="1">
        <w:r w:rsidRPr="000449EF">
          <w:rPr>
            <w:rFonts w:ascii="Times New Roman" w:hAnsi="Times New Roman" w:cs="Times New Roman"/>
            <w:sz w:val="28"/>
            <w:szCs w:val="28"/>
          </w:rPr>
          <w:t>пунктом 119</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97"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122. </w:t>
      </w:r>
      <w:proofErr w:type="gramStart"/>
      <w:r w:rsidRPr="000449EF">
        <w:rPr>
          <w:rFonts w:ascii="Times New Roman" w:hAnsi="Times New Roman" w:cs="Times New Roman"/>
          <w:sz w:val="28"/>
          <w:szCs w:val="28"/>
        </w:rPr>
        <w:t xml:space="preserve">На основании документов, представленных клиентом для открытия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и прошедших проверку в соответствии с требованиями, установленными </w:t>
      </w:r>
      <w:hyperlink w:anchor="P262" w:history="1">
        <w:r w:rsidRPr="000449EF">
          <w:rPr>
            <w:rFonts w:ascii="Times New Roman" w:hAnsi="Times New Roman" w:cs="Times New Roman"/>
            <w:sz w:val="28"/>
            <w:szCs w:val="28"/>
          </w:rPr>
          <w:t>пунктом 19</w:t>
        </w:r>
      </w:hyperlink>
      <w:r w:rsidRPr="000449EF">
        <w:rPr>
          <w:rFonts w:ascii="Times New Roman" w:hAnsi="Times New Roman" w:cs="Times New Roman"/>
          <w:sz w:val="28"/>
          <w:szCs w:val="28"/>
        </w:rPr>
        <w:t xml:space="preserve"> настоящего Порядка,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Лицевому счету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присваивается номер, который указывается в Выписке из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по форме согласно </w:t>
      </w:r>
      <w:hyperlink w:anchor="P8133" w:history="1">
        <w:r w:rsidRPr="000449EF">
          <w:rPr>
            <w:rFonts w:ascii="Times New Roman" w:hAnsi="Times New Roman" w:cs="Times New Roman"/>
            <w:sz w:val="28"/>
            <w:szCs w:val="28"/>
          </w:rPr>
          <w:t>приложению N 23</w:t>
        </w:r>
      </w:hyperlink>
      <w:r w:rsidRPr="000449EF">
        <w:rPr>
          <w:rFonts w:ascii="Times New Roman" w:hAnsi="Times New Roman" w:cs="Times New Roman"/>
          <w:sz w:val="28"/>
          <w:szCs w:val="28"/>
        </w:rPr>
        <w:t xml:space="preserve"> к настоящему Порядку (код формы по КФД 0531834) (далее - Выписка из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этом содержательная часть Выписки из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не заполняется.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123. Переоформление лицевых счетов, открытых клиентам, производится на основании Заявления на переоформление лицевого счета в случае: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изменения структуры номеров лицевых счетов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124. Переоформление лицевых счетов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открытых организации, производится после внесения соответствующих изменений в Сводный реестр (за исключением </w:t>
      </w:r>
      <w:proofErr w:type="gramStart"/>
      <w:r w:rsidRPr="000449EF">
        <w:rPr>
          <w:rFonts w:ascii="Times New Roman" w:hAnsi="Times New Roman" w:cs="Times New Roman"/>
          <w:sz w:val="28"/>
          <w:szCs w:val="28"/>
        </w:rPr>
        <w:t>изменения структуры номеров лицевых счетов клиента</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организацию о необходимости представить Заявление на переоформление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54" w:name="P729"/>
      <w:bookmarkEnd w:id="54"/>
      <w:r w:rsidRPr="000449EF">
        <w:rPr>
          <w:rFonts w:ascii="Times New Roman" w:hAnsi="Times New Roman" w:cs="Times New Roman"/>
          <w:sz w:val="28"/>
          <w:szCs w:val="28"/>
        </w:rPr>
        <w:t xml:space="preserve">125. Организация обязана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96"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случае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w:t>
      </w:r>
      <w:r w:rsidRPr="000449EF">
        <w:rPr>
          <w:rFonts w:ascii="Times New Roman" w:hAnsi="Times New Roman" w:cs="Times New Roman"/>
          <w:sz w:val="28"/>
          <w:szCs w:val="28"/>
        </w:rPr>
        <w:lastRenderedPageBreak/>
        <w:t xml:space="preserve">подписей, оформленную и заверенную в соответствии с </w:t>
      </w:r>
      <w:hyperlink w:anchor="P229" w:history="1">
        <w:r w:rsidRPr="000449EF">
          <w:rPr>
            <w:rFonts w:ascii="Times New Roman" w:hAnsi="Times New Roman" w:cs="Times New Roman"/>
            <w:sz w:val="28"/>
            <w:szCs w:val="28"/>
          </w:rPr>
          <w:t>пунктами 18</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w:t>
      </w:r>
      <w:proofErr w:type="gramEnd"/>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Для переоформления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организации подтверждающие документы в орган Федерального казначейства не представляются.</w:t>
      </w:r>
    </w:p>
    <w:p w:rsidR="000449EF" w:rsidRPr="000449EF" w:rsidRDefault="000449EF">
      <w:pPr>
        <w:pStyle w:val="ConsPlusNormal"/>
        <w:spacing w:before="220"/>
        <w:ind w:firstLine="540"/>
        <w:jc w:val="both"/>
        <w:rPr>
          <w:rFonts w:ascii="Times New Roman" w:hAnsi="Times New Roman" w:cs="Times New Roman"/>
          <w:sz w:val="28"/>
          <w:szCs w:val="28"/>
        </w:rPr>
      </w:pPr>
      <w:bookmarkStart w:id="55" w:name="P732"/>
      <w:bookmarkEnd w:id="55"/>
      <w:r w:rsidRPr="000449EF">
        <w:rPr>
          <w:rFonts w:ascii="Times New Roman" w:hAnsi="Times New Roman" w:cs="Times New Roman"/>
          <w:sz w:val="28"/>
          <w:szCs w:val="28"/>
        </w:rPr>
        <w:t xml:space="preserve">126. Орган Федерального казначейства осуществляет проверку реквизитов, предусмотренных к заполнению в представленной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(в случае ее предоставления вместе с </w:t>
      </w:r>
      <w:hyperlink w:anchor="P1296"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переоформление лицевых счетов) в соответствии с </w:t>
      </w:r>
      <w:hyperlink w:anchor="P229" w:history="1">
        <w:r w:rsidRPr="000449EF">
          <w:rPr>
            <w:rFonts w:ascii="Times New Roman" w:hAnsi="Times New Roman" w:cs="Times New Roman"/>
            <w:sz w:val="28"/>
            <w:szCs w:val="28"/>
          </w:rPr>
          <w:t>пунктами 18</w:t>
        </w:r>
      </w:hyperlink>
      <w:r w:rsidRPr="000449EF">
        <w:rPr>
          <w:rFonts w:ascii="Times New Roman" w:hAnsi="Times New Roman" w:cs="Times New Roman"/>
          <w:sz w:val="28"/>
          <w:szCs w:val="28"/>
        </w:rPr>
        <w:t xml:space="preserve"> и </w:t>
      </w:r>
      <w:hyperlink w:anchor="P714" w:history="1">
        <w:r w:rsidRPr="000449EF">
          <w:rPr>
            <w:rFonts w:ascii="Times New Roman" w:hAnsi="Times New Roman" w:cs="Times New Roman"/>
            <w:sz w:val="28"/>
            <w:szCs w:val="28"/>
          </w:rPr>
          <w:t>120</w:t>
        </w:r>
      </w:hyperlink>
      <w:r w:rsidRPr="000449EF">
        <w:rPr>
          <w:rFonts w:ascii="Times New Roman" w:hAnsi="Times New Roman" w:cs="Times New Roman"/>
          <w:sz w:val="28"/>
          <w:szCs w:val="28"/>
        </w:rPr>
        <w:t xml:space="preserve"> настоящего Порядка, а также их соответствия реквизитам </w:t>
      </w:r>
      <w:hyperlink w:anchor="P1296"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переоформление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приеме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1045" w:history="1">
        <w:r w:rsidRPr="000449EF">
          <w:rPr>
            <w:rFonts w:ascii="Times New Roman" w:hAnsi="Times New Roman" w:cs="Times New Roman"/>
            <w:sz w:val="28"/>
            <w:szCs w:val="28"/>
          </w:rPr>
          <w:t>приложению N 2</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127. </w:t>
      </w:r>
      <w:proofErr w:type="gramStart"/>
      <w:r w:rsidRPr="000449EF">
        <w:rPr>
          <w:rFonts w:ascii="Times New Roman" w:hAnsi="Times New Roman" w:cs="Times New Roman"/>
          <w:sz w:val="28"/>
          <w:szCs w:val="28"/>
        </w:rPr>
        <w:t xml:space="preserve">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1045" w:history="1">
        <w:r w:rsidRPr="000449EF">
          <w:rPr>
            <w:rFonts w:ascii="Times New Roman" w:hAnsi="Times New Roman" w:cs="Times New Roman"/>
            <w:sz w:val="28"/>
            <w:szCs w:val="28"/>
          </w:rPr>
          <w:t>Карточки</w:t>
        </w:r>
      </w:hyperlink>
      <w:r w:rsidRPr="000449EF">
        <w:rPr>
          <w:rFonts w:ascii="Times New Roman" w:hAnsi="Times New Roman" w:cs="Times New Roman"/>
          <w:sz w:val="28"/>
          <w:szCs w:val="28"/>
        </w:rPr>
        <w:t xml:space="preserve"> образцов подписей и</w:t>
      </w:r>
      <w:proofErr w:type="gramEnd"/>
      <w:r w:rsidRPr="000449EF">
        <w:rPr>
          <w:rFonts w:ascii="Times New Roman" w:hAnsi="Times New Roman" w:cs="Times New Roman"/>
          <w:sz w:val="28"/>
          <w:szCs w:val="28"/>
        </w:rPr>
        <w:t xml:space="preserve">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новое наименование органа Федерального казначейства. При этом каждое изменение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128. В случае </w:t>
      </w:r>
      <w:proofErr w:type="gramStart"/>
      <w:r w:rsidRPr="000449EF">
        <w:rPr>
          <w:rFonts w:ascii="Times New Roman" w:hAnsi="Times New Roman" w:cs="Times New Roman"/>
          <w:sz w:val="28"/>
          <w:szCs w:val="28"/>
        </w:rPr>
        <w:t>изменения структуры номеров лицевых счетов клиента</w:t>
      </w:r>
      <w:proofErr w:type="gramEnd"/>
      <w:r w:rsidRPr="000449EF">
        <w:rPr>
          <w:rFonts w:ascii="Times New Roman" w:hAnsi="Times New Roman" w:cs="Times New Roman"/>
          <w:sz w:val="28"/>
          <w:szCs w:val="28"/>
        </w:rPr>
        <w:t xml:space="preserve"> уполномоченный руководителем органа Федерального казначейства работник на </w:t>
      </w:r>
      <w:hyperlink w:anchor="P1296" w:history="1">
        <w:r w:rsidRPr="000449EF">
          <w:rPr>
            <w:rFonts w:ascii="Times New Roman" w:hAnsi="Times New Roman" w:cs="Times New Roman"/>
            <w:sz w:val="28"/>
            <w:szCs w:val="28"/>
          </w:rPr>
          <w:t>Заявлении</w:t>
        </w:r>
      </w:hyperlink>
      <w:r w:rsidRPr="000449EF">
        <w:rPr>
          <w:rFonts w:ascii="Times New Roman" w:hAnsi="Times New Roman" w:cs="Times New Roman"/>
          <w:sz w:val="28"/>
          <w:szCs w:val="28"/>
        </w:rPr>
        <w:t xml:space="preserve"> на переоформление лицевых счетов, представленном клиентом,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и в </w:t>
      </w:r>
      <w:hyperlink w:anchor="P1205" w:history="1">
        <w:r w:rsidRPr="000449EF">
          <w:rPr>
            <w:rFonts w:ascii="Times New Roman" w:hAnsi="Times New Roman" w:cs="Times New Roman"/>
            <w:sz w:val="28"/>
            <w:szCs w:val="28"/>
          </w:rPr>
          <w:t>Книге</w:t>
        </w:r>
      </w:hyperlink>
      <w:r w:rsidRPr="000449EF">
        <w:rPr>
          <w:rFonts w:ascii="Times New Roman" w:hAnsi="Times New Roman" w:cs="Times New Roman"/>
          <w:sz w:val="28"/>
          <w:szCs w:val="28"/>
        </w:rPr>
        <w:t xml:space="preserve"> регистрации лицевых счетов указывает новые номера лицевых счетов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Все дополнения и исправления в </w:t>
      </w:r>
      <w:hyperlink w:anchor="P1045" w:history="1">
        <w:r w:rsidRPr="000449EF">
          <w:rPr>
            <w:rFonts w:ascii="Times New Roman" w:hAnsi="Times New Roman" w:cs="Times New Roman"/>
            <w:sz w:val="28"/>
            <w:szCs w:val="28"/>
          </w:rPr>
          <w:t>Карточке</w:t>
        </w:r>
      </w:hyperlink>
      <w:r w:rsidRPr="000449EF">
        <w:rPr>
          <w:rFonts w:ascii="Times New Roman" w:hAnsi="Times New Roman" w:cs="Times New Roman"/>
          <w:sz w:val="28"/>
          <w:szCs w:val="28"/>
        </w:rP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129. </w:t>
      </w:r>
      <w:proofErr w:type="gramStart"/>
      <w:r w:rsidRPr="000449EF">
        <w:rPr>
          <w:rFonts w:ascii="Times New Roman" w:hAnsi="Times New Roman" w:cs="Times New Roman"/>
          <w:sz w:val="28"/>
          <w:szCs w:val="28"/>
        </w:rPr>
        <w:t xml:space="preserve">При наличии документов, представленных клиентом в соответствии с </w:t>
      </w:r>
      <w:hyperlink w:anchor="P729" w:history="1">
        <w:r w:rsidRPr="000449EF">
          <w:rPr>
            <w:rFonts w:ascii="Times New Roman" w:hAnsi="Times New Roman" w:cs="Times New Roman"/>
            <w:sz w:val="28"/>
            <w:szCs w:val="28"/>
          </w:rPr>
          <w:t>пунктом 125</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10" w:history="1">
        <w:r w:rsidRPr="000449EF">
          <w:rPr>
            <w:rFonts w:ascii="Times New Roman" w:hAnsi="Times New Roman" w:cs="Times New Roman"/>
            <w:sz w:val="28"/>
            <w:szCs w:val="28"/>
          </w:rPr>
          <w:t>пунктами 26</w:t>
        </w:r>
      </w:hyperlink>
      <w:r w:rsidRPr="000449EF">
        <w:rPr>
          <w:rFonts w:ascii="Times New Roman" w:hAnsi="Times New Roman" w:cs="Times New Roman"/>
          <w:sz w:val="28"/>
          <w:szCs w:val="28"/>
        </w:rPr>
        <w:t xml:space="preserve"> и </w:t>
      </w:r>
      <w:hyperlink w:anchor="P732" w:history="1">
        <w:r w:rsidRPr="000449EF">
          <w:rPr>
            <w:rFonts w:ascii="Times New Roman" w:hAnsi="Times New Roman" w:cs="Times New Roman"/>
            <w:sz w:val="28"/>
            <w:szCs w:val="28"/>
          </w:rPr>
          <w:t>126</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клиенту указанные документы вместе с </w:t>
      </w:r>
      <w:hyperlink r:id="rId98"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130. Переоформление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310" w:history="1">
        <w:r w:rsidRPr="000449EF">
          <w:rPr>
            <w:rFonts w:ascii="Times New Roman" w:hAnsi="Times New Roman" w:cs="Times New Roman"/>
            <w:sz w:val="28"/>
            <w:szCs w:val="28"/>
          </w:rPr>
          <w:t>пунктами 26</w:t>
        </w:r>
      </w:hyperlink>
      <w:r w:rsidRPr="000449EF">
        <w:rPr>
          <w:rFonts w:ascii="Times New Roman" w:hAnsi="Times New Roman" w:cs="Times New Roman"/>
          <w:sz w:val="28"/>
          <w:szCs w:val="28"/>
        </w:rPr>
        <w:t xml:space="preserve"> и </w:t>
      </w:r>
      <w:hyperlink w:anchor="P732" w:history="1">
        <w:r w:rsidRPr="000449EF">
          <w:rPr>
            <w:rFonts w:ascii="Times New Roman" w:hAnsi="Times New Roman" w:cs="Times New Roman"/>
            <w:sz w:val="28"/>
            <w:szCs w:val="28"/>
          </w:rPr>
          <w:t>126</w:t>
        </w:r>
      </w:hyperlink>
      <w:r w:rsidRPr="000449EF">
        <w:rPr>
          <w:rFonts w:ascii="Times New Roman" w:hAnsi="Times New Roman" w:cs="Times New Roman"/>
          <w:sz w:val="28"/>
          <w:szCs w:val="28"/>
        </w:rPr>
        <w:t xml:space="preserve"> настоящего Порядка, не позднее следующего рабочего дня после завершения их проверки.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131. Закрытие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открытого клиенту, осуществляется в случае: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реорганизации (ликвидации)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реорганизации (ликвидации) органа Федерального казначейства, открывшего лицевой счет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перевода клиента на обслуживание в другой орган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г) исполнение (расторжение) государственного контракта (контракта, договора, соглашения), являющегося основанием для открытия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 в иных случаях, предусмотренных законодательством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bookmarkStart w:id="56" w:name="P745"/>
      <w:bookmarkEnd w:id="56"/>
      <w:r w:rsidRPr="000449EF">
        <w:rPr>
          <w:rFonts w:ascii="Times New Roman" w:hAnsi="Times New Roman" w:cs="Times New Roman"/>
          <w:sz w:val="28"/>
          <w:szCs w:val="28"/>
        </w:rPr>
        <w:t>132. При реорганизации (ликвидации) организации лицевые счета закрываются после внесения соответствующих изменений в Сводный реестр.</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организацию или ликвидационную комиссию о необходимости представить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Дополнительно обособленное подразделение организации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представляет ходатайство вышестоящей организации о решении закрыть лицевой счет, открытый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При реорганизации (ликвидации) организации в орган Федерального казначейства клиентом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w:t>
      </w:r>
      <w:hyperlink w:anchor="P1045" w:history="1">
        <w:r w:rsidRPr="000449EF">
          <w:rPr>
            <w:rFonts w:ascii="Times New Roman" w:hAnsi="Times New Roman" w:cs="Times New Roman"/>
            <w:sz w:val="28"/>
            <w:szCs w:val="28"/>
          </w:rPr>
          <w:t>Карточка</w:t>
        </w:r>
      </w:hyperlink>
      <w:r w:rsidRPr="000449EF">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w:t>
      </w:r>
      <w:proofErr w:type="gramEnd"/>
      <w:r w:rsidRPr="000449EF">
        <w:rPr>
          <w:rFonts w:ascii="Times New Roman" w:hAnsi="Times New Roman" w:cs="Times New Roman"/>
          <w:sz w:val="28"/>
          <w:szCs w:val="28"/>
        </w:rPr>
        <w:t xml:space="preserve"> подписи, </w:t>
      </w:r>
      <w:proofErr w:type="gramStart"/>
      <w:r w:rsidRPr="000449EF">
        <w:rPr>
          <w:rFonts w:ascii="Times New Roman" w:hAnsi="Times New Roman" w:cs="Times New Roman"/>
          <w:sz w:val="28"/>
          <w:szCs w:val="28"/>
        </w:rPr>
        <w:t>оформленная</w:t>
      </w:r>
      <w:proofErr w:type="gramEnd"/>
      <w:r w:rsidRPr="000449EF">
        <w:rPr>
          <w:rFonts w:ascii="Times New Roman" w:hAnsi="Times New Roman" w:cs="Times New Roman"/>
          <w:sz w:val="28"/>
          <w:szCs w:val="28"/>
        </w:rPr>
        <w:t xml:space="preserve"> ликвидационной комиссией.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При этом </w:t>
      </w:r>
      <w:proofErr w:type="gramStart"/>
      <w:r w:rsidRPr="000449EF">
        <w:rPr>
          <w:rFonts w:ascii="Times New Roman" w:hAnsi="Times New Roman" w:cs="Times New Roman"/>
          <w:sz w:val="28"/>
          <w:szCs w:val="28"/>
        </w:rPr>
        <w:t>заверения копии</w:t>
      </w:r>
      <w:proofErr w:type="gramEnd"/>
      <w:r w:rsidRPr="000449EF">
        <w:rPr>
          <w:rFonts w:ascii="Times New Roman" w:hAnsi="Times New Roman" w:cs="Times New Roman"/>
          <w:sz w:val="28"/>
          <w:szCs w:val="28"/>
        </w:rPr>
        <w:t xml:space="preserve"> документа о реорганизации (ликвидации) организации и о назначении ликвидационной комиссии не требуется.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 завершении работы ликвидационной комиссии </w:t>
      </w: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оформляется ликвидационной комиссией.</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133. </w:t>
      </w:r>
      <w:proofErr w:type="gramStart"/>
      <w:r w:rsidRPr="000449EF">
        <w:rPr>
          <w:rFonts w:ascii="Times New Roman" w:hAnsi="Times New Roman" w:cs="Times New Roman"/>
          <w:sz w:val="28"/>
          <w:szCs w:val="28"/>
        </w:rPr>
        <w:t xml:space="preserve">При наличии документов, представленных организацией в соответствии с </w:t>
      </w:r>
      <w:hyperlink w:anchor="P745" w:history="1">
        <w:r w:rsidRPr="000449EF">
          <w:rPr>
            <w:rFonts w:ascii="Times New Roman" w:hAnsi="Times New Roman" w:cs="Times New Roman"/>
            <w:sz w:val="28"/>
            <w:szCs w:val="28"/>
          </w:rPr>
          <w:t>пунктом 132</w:t>
        </w:r>
      </w:hyperlink>
      <w:r w:rsidRPr="000449EF">
        <w:rPr>
          <w:rFonts w:ascii="Times New Roman" w:hAnsi="Times New Roman" w:cs="Times New Roman"/>
          <w:sz w:val="28"/>
          <w:szCs w:val="28"/>
        </w:rPr>
        <w:t xml:space="preserve"> настоящего Порядка, не прошедших проверку в соответствии с требованиями, установленными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орган Федерального казначейства возвращает организации указанные документы вместе с </w:t>
      </w:r>
      <w:hyperlink r:id="rId99" w:history="1">
        <w:r w:rsidRPr="000449EF">
          <w:rPr>
            <w:rFonts w:ascii="Times New Roman" w:hAnsi="Times New Roman" w:cs="Times New Roman"/>
            <w:sz w:val="28"/>
            <w:szCs w:val="28"/>
          </w:rPr>
          <w:t>Протоколом</w:t>
        </w:r>
      </w:hyperlink>
      <w:r w:rsidRPr="000449EF">
        <w:rPr>
          <w:rFonts w:ascii="Times New Roman" w:hAnsi="Times New Roman" w:cs="Times New Roman"/>
          <w:sz w:val="28"/>
          <w:szCs w:val="28"/>
        </w:rP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134. </w:t>
      </w:r>
      <w:proofErr w:type="gramStart"/>
      <w:r w:rsidRPr="000449EF">
        <w:rPr>
          <w:rFonts w:ascii="Times New Roman" w:hAnsi="Times New Roman" w:cs="Times New Roman"/>
          <w:sz w:val="28"/>
          <w:szCs w:val="28"/>
        </w:rPr>
        <w:t xml:space="preserve">На основании документов, представленных клиентом для закрытия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и прошедших проверку в соответствии с требованиями, установленными </w:t>
      </w:r>
      <w:hyperlink w:anchor="P352" w:history="1">
        <w:r w:rsidRPr="000449EF">
          <w:rPr>
            <w:rFonts w:ascii="Times New Roman" w:hAnsi="Times New Roman" w:cs="Times New Roman"/>
            <w:sz w:val="28"/>
            <w:szCs w:val="28"/>
          </w:rPr>
          <w:t>пунктом 31</w:t>
        </w:r>
      </w:hyperlink>
      <w:r w:rsidRPr="000449EF">
        <w:rPr>
          <w:rFonts w:ascii="Times New Roman" w:hAnsi="Times New Roman" w:cs="Times New Roman"/>
          <w:sz w:val="28"/>
          <w:szCs w:val="28"/>
        </w:rP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w:t>
      </w:r>
      <w:proofErr w:type="gramEnd"/>
      <w:r w:rsidRPr="000449EF">
        <w:rPr>
          <w:rFonts w:ascii="Times New Roman" w:hAnsi="Times New Roman" w:cs="Times New Roman"/>
          <w:sz w:val="28"/>
          <w:szCs w:val="28"/>
        </w:rPr>
        <w:t xml:space="preserve"> показателей, учтенных на данном лицевом счете путем предоставления клиенту Отчета о состоянии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по форме согласно </w:t>
      </w:r>
      <w:hyperlink w:anchor="P13330" w:history="1">
        <w:r w:rsidRPr="000449EF">
          <w:rPr>
            <w:rFonts w:ascii="Times New Roman" w:hAnsi="Times New Roman" w:cs="Times New Roman"/>
            <w:sz w:val="28"/>
            <w:szCs w:val="28"/>
          </w:rPr>
          <w:t>приложению N 40</w:t>
        </w:r>
      </w:hyperlink>
      <w:r w:rsidRPr="000449EF">
        <w:rPr>
          <w:rFonts w:ascii="Times New Roman" w:hAnsi="Times New Roman" w:cs="Times New Roman"/>
          <w:sz w:val="28"/>
          <w:szCs w:val="28"/>
        </w:rPr>
        <w:t xml:space="preserve"> к настоящему Порядку (код формы по КФД 0531837).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135. Лицевой счет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закрывается при отсутствии учтенных показателей и остатка денежных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В случае закрытия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в связи с реорганизацией (ликвидацией) клиента передача показателей, отраженных на закрываемом лицевом счете, осуществляется на основании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представленного в орган Федерального казначейства по месту обслуживания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Орган Федерального казначейства осуществляет проверку показателей, отраженных в </w:t>
      </w:r>
      <w:hyperlink w:anchor="P18473" w:history="1">
        <w:r w:rsidRPr="000449EF">
          <w:rPr>
            <w:rFonts w:ascii="Times New Roman" w:hAnsi="Times New Roman" w:cs="Times New Roman"/>
            <w:sz w:val="28"/>
            <w:szCs w:val="28"/>
          </w:rPr>
          <w:t>Акте</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а также реквизитов, предусмотренных к заполнению при представлении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приеме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w:t>
      </w:r>
      <w:r w:rsidRPr="000449EF">
        <w:rPr>
          <w:rFonts w:ascii="Times New Roman" w:hAnsi="Times New Roman" w:cs="Times New Roman"/>
          <w:sz w:val="28"/>
          <w:szCs w:val="28"/>
        </w:rPr>
        <w:lastRenderedPageBreak/>
        <w:t xml:space="preserve">передачи показателей лицевого счета, открытого организации, бюджетному (автономному) учреждению, форме согласно </w:t>
      </w:r>
      <w:hyperlink w:anchor="P18473" w:history="1">
        <w:r w:rsidRPr="000449EF">
          <w:rPr>
            <w:rFonts w:ascii="Times New Roman" w:hAnsi="Times New Roman" w:cs="Times New Roman"/>
            <w:sz w:val="28"/>
            <w:szCs w:val="28"/>
          </w:rPr>
          <w:t>приложению N 55</w:t>
        </w:r>
      </w:hyperlink>
      <w:r w:rsidRPr="000449EF">
        <w:rPr>
          <w:rFonts w:ascii="Times New Roman" w:hAnsi="Times New Roman" w:cs="Times New Roman"/>
          <w:sz w:val="28"/>
          <w:szCs w:val="28"/>
        </w:rPr>
        <w:t xml:space="preserve"> к настоящему Порядку.</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В случае выявления несоответствия показателей, отраженных в </w:t>
      </w:r>
      <w:hyperlink r:id="rId100" w:history="1">
        <w:r w:rsidRPr="000449EF">
          <w:rPr>
            <w:rFonts w:ascii="Times New Roman" w:hAnsi="Times New Roman" w:cs="Times New Roman"/>
            <w:sz w:val="28"/>
            <w:szCs w:val="28"/>
          </w:rPr>
          <w:t>Акте</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показателям, отраженным на лицевом счете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отсутствия реквизитов, подлежащих заполнению,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8473" w:history="1">
        <w:r w:rsidRPr="000449EF">
          <w:rPr>
            <w:rFonts w:ascii="Times New Roman" w:hAnsi="Times New Roman" w:cs="Times New Roman"/>
            <w:sz w:val="28"/>
            <w:szCs w:val="28"/>
          </w:rPr>
          <w:t>приложению N 55</w:t>
        </w:r>
      </w:hyperlink>
      <w:r w:rsidRPr="000449EF">
        <w:rPr>
          <w:rFonts w:ascii="Times New Roman" w:hAnsi="Times New Roman" w:cs="Times New Roman"/>
          <w:sz w:val="28"/>
          <w:szCs w:val="28"/>
        </w:rPr>
        <w:t xml:space="preserve"> к настоящему Порядку, а также наличия исправлений в документе орган Федерального</w:t>
      </w:r>
      <w:proofErr w:type="gramEnd"/>
      <w:r w:rsidRPr="000449EF">
        <w:rPr>
          <w:rFonts w:ascii="Times New Roman" w:hAnsi="Times New Roman" w:cs="Times New Roman"/>
          <w:sz w:val="28"/>
          <w:szCs w:val="28"/>
        </w:rPr>
        <w:t xml:space="preserve"> казначейства не позднее трех рабочих дней со дня представления </w:t>
      </w:r>
      <w:hyperlink w:anchor="P18473"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101" w:history="1">
        <w:r w:rsidRPr="000449EF">
          <w:rPr>
            <w:rFonts w:ascii="Times New Roman" w:hAnsi="Times New Roman" w:cs="Times New Roman"/>
            <w:sz w:val="28"/>
            <w:szCs w:val="28"/>
          </w:rPr>
          <w:t>Протоколе</w:t>
        </w:r>
      </w:hyperlink>
      <w:r w:rsidRPr="000449EF">
        <w:rPr>
          <w:rFonts w:ascii="Times New Roman" w:hAnsi="Times New Roman" w:cs="Times New Roman"/>
          <w:sz w:val="28"/>
          <w:szCs w:val="28"/>
        </w:rPr>
        <w:t xml:space="preserve"> причины возврата.</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8473" w:history="1">
        <w:proofErr w:type="gramStart"/>
        <w:r w:rsidRPr="000449EF">
          <w:rPr>
            <w:rFonts w:ascii="Times New Roman" w:hAnsi="Times New Roman" w:cs="Times New Roman"/>
            <w:sz w:val="28"/>
            <w:szCs w:val="28"/>
          </w:rPr>
          <w:t>Акт</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Орган Федерального казначейства по месту обслуживания клиента, принимающего показатели лицевого счета, после получения </w:t>
      </w:r>
      <w:hyperlink r:id="rId102" w:history="1">
        <w:r w:rsidRPr="000449EF">
          <w:rPr>
            <w:rFonts w:ascii="Times New Roman" w:hAnsi="Times New Roman" w:cs="Times New Roman"/>
            <w:sz w:val="28"/>
            <w:szCs w:val="28"/>
          </w:rPr>
          <w:t>Акта</w:t>
        </w:r>
      </w:hyperlink>
      <w:r w:rsidRPr="000449EF">
        <w:rPr>
          <w:rFonts w:ascii="Times New Roman" w:hAnsi="Times New Roman" w:cs="Times New Roman"/>
          <w:sz w:val="28"/>
          <w:szCs w:val="28"/>
        </w:rP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лицевом счете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и направляет в орган Федерального казначейства по месту обслуживания клиента, передающего показатели лицевого счета, подтверждение в форме Выписки из лицевого счета для учета</w:t>
      </w:r>
      <w:proofErr w:type="gramEnd"/>
      <w:r w:rsidRPr="000449EF">
        <w:rPr>
          <w:rFonts w:ascii="Times New Roman" w:hAnsi="Times New Roman" w:cs="Times New Roman"/>
          <w:sz w:val="28"/>
          <w:szCs w:val="28"/>
        </w:rPr>
        <w:t xml:space="preserve">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136. Не позднее пяти рабочих дней после передачи в течение текущего финансового года показателей, отраженных на лицевом счете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осуществляется закрытие лицевого счета, открытого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w:t>
      </w:r>
    </w:p>
    <w:p w:rsidR="000449EF" w:rsidRPr="000449EF" w:rsidRDefault="000449EF">
      <w:pPr>
        <w:pStyle w:val="ConsPlusNormal"/>
        <w:spacing w:before="220"/>
        <w:ind w:firstLine="540"/>
        <w:jc w:val="both"/>
        <w:rPr>
          <w:rFonts w:ascii="Times New Roman" w:hAnsi="Times New Roman" w:cs="Times New Roman"/>
          <w:sz w:val="28"/>
          <w:szCs w:val="28"/>
        </w:rPr>
      </w:pPr>
      <w:hyperlink w:anchor="P1459" w:history="1">
        <w:r w:rsidRPr="000449EF">
          <w:rPr>
            <w:rFonts w:ascii="Times New Roman" w:hAnsi="Times New Roman" w:cs="Times New Roman"/>
            <w:sz w:val="28"/>
            <w:szCs w:val="28"/>
          </w:rPr>
          <w:t>Заявление</w:t>
        </w:r>
      </w:hyperlink>
      <w:r w:rsidRPr="000449EF">
        <w:rPr>
          <w:rFonts w:ascii="Times New Roman" w:hAnsi="Times New Roman" w:cs="Times New Roman"/>
          <w:sz w:val="28"/>
          <w:szCs w:val="28"/>
        </w:rP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137. При наличии на закрываемом лицевом счете для учета операций </w:t>
      </w:r>
      <w:proofErr w:type="spellStart"/>
      <w:r w:rsidRPr="000449EF">
        <w:rPr>
          <w:rFonts w:ascii="Times New Roman" w:hAnsi="Times New Roman" w:cs="Times New Roman"/>
          <w:sz w:val="28"/>
          <w:szCs w:val="28"/>
        </w:rPr>
        <w:lastRenderedPageBreak/>
        <w:t>неучастника</w:t>
      </w:r>
      <w:proofErr w:type="spellEnd"/>
      <w:r w:rsidRPr="000449EF">
        <w:rPr>
          <w:rFonts w:ascii="Times New Roman" w:hAnsi="Times New Roman" w:cs="Times New Roman"/>
          <w:sz w:val="28"/>
          <w:szCs w:val="28"/>
        </w:rPr>
        <w:t xml:space="preserve"> бюджетного процесса остатка денежных сре</w:t>
      </w:r>
      <w:proofErr w:type="gramStart"/>
      <w:r w:rsidRPr="000449EF">
        <w:rPr>
          <w:rFonts w:ascii="Times New Roman" w:hAnsi="Times New Roman" w:cs="Times New Roman"/>
          <w:sz w:val="28"/>
          <w:szCs w:val="28"/>
        </w:rPr>
        <w:t>дств кл</w:t>
      </w:r>
      <w:proofErr w:type="gramEnd"/>
      <w:r w:rsidRPr="000449EF">
        <w:rPr>
          <w:rFonts w:ascii="Times New Roman" w:hAnsi="Times New Roman" w:cs="Times New Roman"/>
          <w:sz w:val="28"/>
          <w:szCs w:val="28"/>
        </w:rPr>
        <w:t xml:space="preserve">иент представляет в орган Федерального казначейства по месту обслуживания вместе с </w:t>
      </w:r>
      <w:hyperlink w:anchor="P1459" w:history="1">
        <w:r w:rsidRPr="000449EF">
          <w:rPr>
            <w:rFonts w:ascii="Times New Roman" w:hAnsi="Times New Roman" w:cs="Times New Roman"/>
            <w:sz w:val="28"/>
            <w:szCs w:val="28"/>
          </w:rPr>
          <w:t>Заявлением</w:t>
        </w:r>
      </w:hyperlink>
      <w:r w:rsidRPr="000449EF">
        <w:rPr>
          <w:rFonts w:ascii="Times New Roman" w:hAnsi="Times New Roman" w:cs="Times New Roman"/>
          <w:sz w:val="28"/>
          <w:szCs w:val="28"/>
        </w:rPr>
        <w:t xml:space="preserve"> на закрытие лицевого счета расчетный документ на перечисление остатка денежных средств по назначению.</w:t>
      </w:r>
    </w:p>
    <w:p w:rsidR="000449EF" w:rsidRPr="000449EF" w:rsidRDefault="000449EF">
      <w:pPr>
        <w:pStyle w:val="ConsPlusNormal"/>
        <w:spacing w:before="220"/>
        <w:ind w:firstLine="540"/>
        <w:jc w:val="both"/>
        <w:rPr>
          <w:rFonts w:ascii="Times New Roman" w:hAnsi="Times New Roman" w:cs="Times New Roman"/>
          <w:sz w:val="28"/>
          <w:szCs w:val="28"/>
        </w:rPr>
      </w:pPr>
      <w:bookmarkStart w:id="57" w:name="P764"/>
      <w:bookmarkEnd w:id="57"/>
      <w:r w:rsidRPr="000449EF">
        <w:rPr>
          <w:rFonts w:ascii="Times New Roman" w:hAnsi="Times New Roman" w:cs="Times New Roman"/>
          <w:sz w:val="28"/>
          <w:szCs w:val="28"/>
        </w:rPr>
        <w:t xml:space="preserve">При поступлении на счет органа Федерального казначейства денежных средств после закрытия лицевого счета клиента, орган Федерального казначейства для перечисления указанных денежных средств осуществляет открытие лицевого счета клиенту на основании документов, указанных в </w:t>
      </w:r>
      <w:hyperlink w:anchor="P180" w:history="1">
        <w:r w:rsidRPr="000449EF">
          <w:rPr>
            <w:rFonts w:ascii="Times New Roman" w:hAnsi="Times New Roman" w:cs="Times New Roman"/>
            <w:sz w:val="28"/>
            <w:szCs w:val="28"/>
          </w:rPr>
          <w:t>пункте 13</w:t>
        </w:r>
      </w:hyperlink>
      <w:r w:rsidRPr="000449EF">
        <w:rPr>
          <w:rFonts w:ascii="Times New Roman" w:hAnsi="Times New Roman" w:cs="Times New Roman"/>
          <w:sz w:val="28"/>
          <w:szCs w:val="28"/>
        </w:rPr>
        <w:t xml:space="preserve"> настоящего Порядка, представленных клиентом.</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(абзац введен </w:t>
      </w:r>
      <w:hyperlink r:id="rId103" w:history="1">
        <w:r w:rsidRPr="000449EF">
          <w:rPr>
            <w:rFonts w:ascii="Times New Roman" w:hAnsi="Times New Roman" w:cs="Times New Roman"/>
            <w:sz w:val="28"/>
            <w:szCs w:val="28"/>
          </w:rPr>
          <w:t>Приказом</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138. </w:t>
      </w:r>
      <w:proofErr w:type="gramStart"/>
      <w:r w:rsidRPr="000449EF">
        <w:rPr>
          <w:rFonts w:ascii="Times New Roman" w:hAnsi="Times New Roman" w:cs="Times New Roman"/>
          <w:sz w:val="28"/>
          <w:szCs w:val="28"/>
        </w:rPr>
        <w:t xml:space="preserve">При изменении статуса организации в уникальном номере реестровой записи Сводного реестра на значение, соответствующее статусу "не действующее", и отсутствии на лицевых счетах организации учтенных показателей и остатка денежных средств закрытие соответствующих лицевых счетов клиента осуществляется органом Федерального казначейства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 руководителем органа Федерального казначейства работником.</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139. </w:t>
      </w:r>
      <w:proofErr w:type="gramStart"/>
      <w:r w:rsidRPr="000449EF">
        <w:rPr>
          <w:rFonts w:ascii="Times New Roman" w:hAnsi="Times New Roman" w:cs="Times New Roman"/>
          <w:sz w:val="28"/>
          <w:szCs w:val="28"/>
        </w:rPr>
        <w:t xml:space="preserve">При исполнении (расторжении) государственного контракта (контракта, договора, соглашения), являющегося основанием для открытия лицевого счета иному юридическому лицу, крестьянскому (фермерскому) хозяйству, индивидуальному предпринимателю, 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лицевого счета клиента осуществляется органом Федерального казначейства на основании </w:t>
      </w:r>
      <w:hyperlink w:anchor="P1459" w:history="1">
        <w:r w:rsidRPr="000449EF">
          <w:rPr>
            <w:rFonts w:ascii="Times New Roman" w:hAnsi="Times New Roman" w:cs="Times New Roman"/>
            <w:sz w:val="28"/>
            <w:szCs w:val="28"/>
          </w:rPr>
          <w:t>Заявления</w:t>
        </w:r>
      </w:hyperlink>
      <w:r w:rsidRPr="000449EF">
        <w:rPr>
          <w:rFonts w:ascii="Times New Roman" w:hAnsi="Times New Roman" w:cs="Times New Roman"/>
          <w:sz w:val="28"/>
          <w:szCs w:val="28"/>
        </w:rPr>
        <w:t xml:space="preserve"> на закрытие лицевого счета, оформленного уполномоченным</w:t>
      </w:r>
      <w:proofErr w:type="gramEnd"/>
      <w:r w:rsidRPr="000449EF">
        <w:rPr>
          <w:rFonts w:ascii="Times New Roman" w:hAnsi="Times New Roman" w:cs="Times New Roman"/>
          <w:sz w:val="28"/>
          <w:szCs w:val="28"/>
        </w:rPr>
        <w:t xml:space="preserve"> руководителем органа Федерального казначейства работником.</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 xml:space="preserve">(в ред. </w:t>
      </w:r>
      <w:hyperlink r:id="rId104"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140. Перевод лицевых счетов клиентов в другой орган Федерального казначейства осуществляется в соответствии с требованиями </w:t>
      </w:r>
      <w:hyperlink w:anchor="P693" w:history="1">
        <w:r w:rsidRPr="000449EF">
          <w:rPr>
            <w:rFonts w:ascii="Times New Roman" w:hAnsi="Times New Roman" w:cs="Times New Roman"/>
            <w:sz w:val="28"/>
            <w:szCs w:val="28"/>
          </w:rPr>
          <w:t>пункта 118</w:t>
        </w:r>
      </w:hyperlink>
      <w:r w:rsidRPr="000449EF">
        <w:rPr>
          <w:rFonts w:ascii="Times New Roman" w:hAnsi="Times New Roman" w:cs="Times New Roman"/>
          <w:sz w:val="28"/>
          <w:szCs w:val="28"/>
        </w:rPr>
        <w:t xml:space="preserve"> настоящего Порядка.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1"/>
        <w:rPr>
          <w:rFonts w:ascii="Times New Roman" w:hAnsi="Times New Roman" w:cs="Times New Roman"/>
          <w:sz w:val="28"/>
          <w:szCs w:val="28"/>
        </w:rPr>
      </w:pPr>
      <w:r w:rsidRPr="000449EF">
        <w:rPr>
          <w:rFonts w:ascii="Times New Roman" w:hAnsi="Times New Roman" w:cs="Times New Roman"/>
          <w:sz w:val="28"/>
          <w:szCs w:val="28"/>
        </w:rPr>
        <w:t>III. Порядок ведения лицевых счетов, открываемых в органах</w:t>
      </w:r>
    </w:p>
    <w:p w:rsidR="000449EF" w:rsidRPr="000449EF" w:rsidRDefault="000449EF">
      <w:pPr>
        <w:pStyle w:val="ConsPlusTitle"/>
        <w:jc w:val="center"/>
        <w:rPr>
          <w:rFonts w:ascii="Times New Roman" w:hAnsi="Times New Roman" w:cs="Times New Roman"/>
          <w:sz w:val="28"/>
          <w:szCs w:val="28"/>
        </w:rPr>
      </w:pPr>
      <w:r w:rsidRPr="000449EF">
        <w:rPr>
          <w:rFonts w:ascii="Times New Roman" w:hAnsi="Times New Roman" w:cs="Times New Roman"/>
          <w:sz w:val="28"/>
          <w:szCs w:val="28"/>
        </w:rPr>
        <w:t>Федерального казначейства</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141. Операции со средствами на лицевых счетах отражаются нарастающим итогом в пределах текущего финансового года.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Показатели отражаются на лицевых счетах в структуре кодов бюджетной классификации.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Операции отражаются на лицевых счетах в валюте Российской Федерации (в иностранной валюте).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142. На лицевом счете главного распорядителя (распорядителя) бюджетных средств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получение: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выплаты за счет связанных иностранных кредитов в текущем финансовом году;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выплаты в иностранной валюте на текущий финансовый год (отражаются только на лицевом счете распорядителя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 для выплат за счет связанных иностранных кредитов иностранных государств, иностранных юридических лиц (далее - связанные иностранные кредиты);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 на выплаты в иностранной валюте (отражаются только на лицевом счете распорядителя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распределение: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выплаты за счет связанных иностранных кредитов в текущем финансовом году;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выплаты в иностранной валюте на текущий финансовый год;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 за счет связанных иностранных кредитов;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 для иностранной валюты.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143. На лицевом счете бюджета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поступление в бюджет, в том числе субсидий (субвенций) из федерального </w:t>
      </w:r>
      <w:r w:rsidRPr="000449EF">
        <w:rPr>
          <w:rFonts w:ascii="Times New Roman" w:hAnsi="Times New Roman" w:cs="Times New Roman"/>
          <w:sz w:val="28"/>
          <w:szCs w:val="28"/>
        </w:rPr>
        <w:lastRenderedPageBreak/>
        <w:t>бюджета, являющихся источником финансового обеспечения расходов бюджета субъекта Российской Федерации (местного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выплаты из бюджета, в том числе расходы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доведение предельных объемов финансирования, в том числе по расходам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144. На лицевом счете территориального органа государственного внебюджетного фонда Российской Федерации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кассовые поступления территориального органа государственного внебюджетного фонда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кассовые выплаты территориального органа государственного внебюджетного фонда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доведение предельных объемов финансирования территориальным органом государственного внебюджетного фонда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145. На лицевом счете получателя бюджетных средств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доведение бюджетных данных:</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выплаты за счет связанных иностранных кредитов в текущем финансовом году;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выплаты в иностранной валюте на текущий финансовый год;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распределение лимитов бюджетных обязательств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распределение лимитов бюджетных обязательств на выплаты за счет связанных иностранных кредитов в текущем финансовом году;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распределение лимитов бюджетных обязательств на выплаты в иностранной </w:t>
      </w:r>
      <w:r w:rsidRPr="000449EF">
        <w:rPr>
          <w:rFonts w:ascii="Times New Roman" w:hAnsi="Times New Roman" w:cs="Times New Roman"/>
          <w:sz w:val="28"/>
          <w:szCs w:val="28"/>
        </w:rPr>
        <w:lastRenderedPageBreak/>
        <w:t>валюте в текущем финансовом году;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операции с бюджетными средствами: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выплаты, в том числе на счет получателя бюджетных средств, открытый в банке;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поступление средств, в том числе со счета получателя бюджетных средств, открытого в банке;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отражение операций с бюджетными и денежными обязательствами получателя бюджетных средств текущего финансового года (текущего финансового года и планового периода); г) операции за счет средств дополнительного бюджетного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отражение лимитов бюджетных обязательств;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отражение предельных объемов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постановка на учет бюджетных обязательств за счет источника дополнительного бюджетного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поступление источника дополнительного бюджетного финансирования, включая возврат дебиторской задолженности;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выплаты за счет источника дополнительного бюджетного финансирования;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г) </w:t>
      </w:r>
      <w:proofErr w:type="spellStart"/>
      <w:r w:rsidRPr="000449EF">
        <w:rPr>
          <w:rFonts w:ascii="Times New Roman" w:hAnsi="Times New Roman" w:cs="Times New Roman"/>
          <w:sz w:val="28"/>
          <w:szCs w:val="28"/>
        </w:rPr>
        <w:t>справочно</w:t>
      </w:r>
      <w:proofErr w:type="spellEnd"/>
      <w:r w:rsidRPr="000449EF">
        <w:rPr>
          <w:rFonts w:ascii="Times New Roman" w:hAnsi="Times New Roman" w:cs="Times New Roman"/>
          <w:sz w:val="28"/>
          <w:szCs w:val="28"/>
        </w:rPr>
        <w:t>: суммы поступлений источника дополнительного бюджетного финансирования, суммы возвратов источника дополнительного бюджетного финансирования;</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spellStart"/>
      <w:r w:rsidRPr="000449EF">
        <w:rPr>
          <w:rFonts w:ascii="Times New Roman" w:hAnsi="Times New Roman" w:cs="Times New Roman"/>
          <w:sz w:val="28"/>
          <w:szCs w:val="28"/>
        </w:rPr>
        <w:t>пп</w:t>
      </w:r>
      <w:proofErr w:type="spellEnd"/>
      <w:r w:rsidRPr="000449EF">
        <w:rPr>
          <w:rFonts w:ascii="Times New Roman" w:hAnsi="Times New Roman" w:cs="Times New Roman"/>
          <w:sz w:val="28"/>
          <w:szCs w:val="28"/>
        </w:rPr>
        <w:t xml:space="preserve">. "г" в ред. </w:t>
      </w:r>
      <w:hyperlink r:id="rId105" w:history="1">
        <w:r w:rsidRPr="000449EF">
          <w:rPr>
            <w:rFonts w:ascii="Times New Roman" w:hAnsi="Times New Roman" w:cs="Times New Roman"/>
            <w:sz w:val="28"/>
            <w:szCs w:val="28"/>
          </w:rPr>
          <w:t>Приказа</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д) операции по казначейскому обеспечению обязательств.</w:t>
      </w:r>
    </w:p>
    <w:p w:rsidR="000449EF" w:rsidRPr="000449EF" w:rsidRDefault="000449EF">
      <w:pPr>
        <w:pStyle w:val="ConsPlusNormal"/>
        <w:jc w:val="both"/>
        <w:rPr>
          <w:rFonts w:ascii="Times New Roman" w:hAnsi="Times New Roman" w:cs="Times New Roman"/>
          <w:sz w:val="28"/>
          <w:szCs w:val="28"/>
        </w:rPr>
      </w:pPr>
      <w:r w:rsidRPr="000449EF">
        <w:rPr>
          <w:rFonts w:ascii="Times New Roman" w:hAnsi="Times New Roman" w:cs="Times New Roman"/>
          <w:sz w:val="28"/>
          <w:szCs w:val="28"/>
        </w:rPr>
        <w:t>(</w:t>
      </w:r>
      <w:proofErr w:type="spellStart"/>
      <w:r w:rsidRPr="000449EF">
        <w:rPr>
          <w:rFonts w:ascii="Times New Roman" w:hAnsi="Times New Roman" w:cs="Times New Roman"/>
          <w:sz w:val="28"/>
          <w:szCs w:val="28"/>
        </w:rPr>
        <w:t>пп</w:t>
      </w:r>
      <w:proofErr w:type="spellEnd"/>
      <w:r w:rsidRPr="000449EF">
        <w:rPr>
          <w:rFonts w:ascii="Times New Roman" w:hAnsi="Times New Roman" w:cs="Times New Roman"/>
          <w:sz w:val="28"/>
          <w:szCs w:val="28"/>
        </w:rPr>
        <w:t xml:space="preserve">. "д" </w:t>
      </w:r>
      <w:proofErr w:type="gramStart"/>
      <w:r w:rsidRPr="000449EF">
        <w:rPr>
          <w:rFonts w:ascii="Times New Roman" w:hAnsi="Times New Roman" w:cs="Times New Roman"/>
          <w:sz w:val="28"/>
          <w:szCs w:val="28"/>
        </w:rPr>
        <w:t>введен</w:t>
      </w:r>
      <w:proofErr w:type="gramEnd"/>
      <w:r w:rsidRPr="000449EF">
        <w:rPr>
          <w:rFonts w:ascii="Times New Roman" w:hAnsi="Times New Roman" w:cs="Times New Roman"/>
          <w:sz w:val="28"/>
          <w:szCs w:val="28"/>
        </w:rPr>
        <w:t xml:space="preserve"> </w:t>
      </w:r>
      <w:hyperlink r:id="rId106" w:history="1">
        <w:r w:rsidRPr="000449EF">
          <w:rPr>
            <w:rFonts w:ascii="Times New Roman" w:hAnsi="Times New Roman" w:cs="Times New Roman"/>
            <w:sz w:val="28"/>
            <w:szCs w:val="28"/>
          </w:rPr>
          <w:t>Приказом</w:t>
        </w:r>
      </w:hyperlink>
      <w:r w:rsidRPr="000449EF">
        <w:rPr>
          <w:rFonts w:ascii="Times New Roman" w:hAnsi="Times New Roman" w:cs="Times New Roman"/>
          <w:sz w:val="28"/>
          <w:szCs w:val="28"/>
        </w:rPr>
        <w:t xml:space="preserve"> Казначейства России от 28.12.2017 N 36н)</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146. Показатели на лицевом счете администратора доходов бюджета отражаются на основании информации, содержащейся в </w:t>
      </w:r>
      <w:hyperlink w:anchor="P23156" w:history="1">
        <w:r w:rsidRPr="000449EF">
          <w:rPr>
            <w:rFonts w:ascii="Times New Roman" w:hAnsi="Times New Roman" w:cs="Times New Roman"/>
            <w:sz w:val="28"/>
            <w:szCs w:val="28"/>
          </w:rPr>
          <w:t>Реестре</w:t>
        </w:r>
      </w:hyperlink>
      <w:r w:rsidRPr="000449EF">
        <w:rPr>
          <w:rFonts w:ascii="Times New Roman" w:hAnsi="Times New Roman" w:cs="Times New Roman"/>
          <w:sz w:val="28"/>
          <w:szCs w:val="28"/>
        </w:rPr>
        <w:t xml:space="preserve"> администрируемых доходов.</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Операции осуществляются на лицевом счете администратора доходов бюджета в соответствии с </w:t>
      </w:r>
      <w:hyperlink r:id="rId107" w:history="1">
        <w:r w:rsidRPr="000449EF">
          <w:rPr>
            <w:rFonts w:ascii="Times New Roman" w:hAnsi="Times New Roman" w:cs="Times New Roman"/>
            <w:sz w:val="28"/>
            <w:szCs w:val="28"/>
          </w:rPr>
          <w:t>Порядком</w:t>
        </w:r>
      </w:hyperlink>
      <w:r w:rsidRPr="000449EF">
        <w:rPr>
          <w:rFonts w:ascii="Times New Roman" w:hAnsi="Times New Roman" w:cs="Times New Roman"/>
          <w:sz w:val="28"/>
          <w:szCs w:val="28"/>
        </w:rP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номер 31262;</w:t>
      </w:r>
      <w:proofErr w:type="gramEnd"/>
      <w:r w:rsidRPr="000449EF">
        <w:rPr>
          <w:rFonts w:ascii="Times New Roman" w:hAnsi="Times New Roman" w:cs="Times New Roman"/>
          <w:sz w:val="28"/>
          <w:szCs w:val="28"/>
        </w:rPr>
        <w:t xml:space="preserve"> </w:t>
      </w:r>
      <w:proofErr w:type="gramStart"/>
      <w:r w:rsidRPr="000449EF">
        <w:rPr>
          <w:rFonts w:ascii="Times New Roman" w:hAnsi="Times New Roman" w:cs="Times New Roman"/>
          <w:sz w:val="28"/>
          <w:szCs w:val="28"/>
        </w:rPr>
        <w:t>Российская газета, 2014, 28 февраля) &lt;1&gt;, с учетом неисполненных документов администраторов доходов.</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&lt;1</w:t>
      </w:r>
      <w:proofErr w:type="gramStart"/>
      <w:r w:rsidRPr="000449EF">
        <w:rPr>
          <w:rFonts w:ascii="Times New Roman" w:hAnsi="Times New Roman" w:cs="Times New Roman"/>
          <w:sz w:val="28"/>
          <w:szCs w:val="28"/>
        </w:rPr>
        <w:t>&gt; С</w:t>
      </w:r>
      <w:proofErr w:type="gramEnd"/>
      <w:r w:rsidRPr="000449EF">
        <w:rPr>
          <w:rFonts w:ascii="Times New Roman" w:hAnsi="Times New Roman" w:cs="Times New Roman"/>
          <w:sz w:val="28"/>
          <w:szCs w:val="28"/>
        </w:rPr>
        <w:t xml:space="preserve">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w:t>
      </w:r>
      <w:proofErr w:type="gramStart"/>
      <w:r w:rsidRPr="000449EF">
        <w:rPr>
          <w:rFonts w:ascii="Times New Roman" w:hAnsi="Times New Roman" w:cs="Times New Roman"/>
          <w:sz w:val="28"/>
          <w:szCs w:val="28"/>
        </w:rPr>
        <w:t>Официальный интернет-портал правовой информации http://www.pravo.gov.ru, 30 января 2015 г.) и от 1 декабря 2015 г. N 189н (зарегистрирован в Министерстве юстиции Российской Федерации 26 января 2016 г., регистрационный номер 40781; Официальный интернет-портал правовой информации http://www.pravo.gov.ru, 29 января 2016 г.).</w:t>
      </w:r>
      <w:proofErr w:type="gramEnd"/>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147. На лицевом счете для учета операций со средствами, поступающими во временное распоряжение получателя бюджетных средств,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поступление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выплаты.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148.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получение 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распределение 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149. На лицевом счете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отражаются операции, аналогичные операциям, отражаемым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150. На лицевом счете </w:t>
      </w:r>
      <w:proofErr w:type="gramStart"/>
      <w:r w:rsidRPr="000449EF">
        <w:rPr>
          <w:rFonts w:ascii="Times New Roman" w:hAnsi="Times New Roman" w:cs="Times New Roman"/>
          <w:sz w:val="28"/>
          <w:szCs w:val="28"/>
        </w:rPr>
        <w:t>администратора источников внутреннего финансирования дефицита бюджета</w:t>
      </w:r>
      <w:proofErr w:type="gramEnd"/>
      <w:r w:rsidRPr="000449EF">
        <w:rPr>
          <w:rFonts w:ascii="Times New Roman" w:hAnsi="Times New Roman" w:cs="Times New Roman"/>
          <w:sz w:val="28"/>
          <w:szCs w:val="28"/>
        </w:rPr>
        <w:t xml:space="preserve">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получение 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поступление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выплаты.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151. На лицевом счете </w:t>
      </w:r>
      <w:proofErr w:type="gramStart"/>
      <w:r w:rsidRPr="000449EF">
        <w:rPr>
          <w:rFonts w:ascii="Times New Roman" w:hAnsi="Times New Roman" w:cs="Times New Roman"/>
          <w:sz w:val="28"/>
          <w:szCs w:val="28"/>
        </w:rPr>
        <w:t>администратора источников внешнего финансирования дефицита бюджета</w:t>
      </w:r>
      <w:proofErr w:type="gramEnd"/>
      <w:r w:rsidRPr="000449EF">
        <w:rPr>
          <w:rFonts w:ascii="Times New Roman" w:hAnsi="Times New Roman" w:cs="Times New Roman"/>
          <w:sz w:val="28"/>
          <w:szCs w:val="28"/>
        </w:rPr>
        <w:t xml:space="preserve"> отражаются операции, аналогичные операциям, отражаемым на </w:t>
      </w:r>
      <w:r w:rsidRPr="000449EF">
        <w:rPr>
          <w:rFonts w:ascii="Times New Roman" w:hAnsi="Times New Roman" w:cs="Times New Roman"/>
          <w:sz w:val="28"/>
          <w:szCs w:val="28"/>
        </w:rPr>
        <w:lastRenderedPageBreak/>
        <w:t>лицевом счете администратора источников внутреннего финансирования дефицита бюджета.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152. На лицевом счете иного получателя бюджетных средств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а) доведение бюджетных данных:</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бюджетных ассигнований на текущий финансовый год (текущий финансовый год и плановый период);</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лимитов бюджетных обязательств на текущий финансовый год (текущий финансовый год и плановый период), в том числе на выплаты в иностранной валюте;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предельных объемов финансирования всего, в том числе для иностранной валюты;</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б) операции с бюджетными средствами: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суммы выплат в валюте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суммы выплат в иностранной валюте;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суммы поступлений в валюте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суммы поступлений в иностранной валюте.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153. На лицевом счете для учета операций по переданным полномочиям получателя бюджетных средств отражаются операции по доведению бюджетных данных и операции с бюджетными средствами, аналогичные операциям, отражаемым на лицевом счете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154. На лицевом счете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поступление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суммы выплат.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155. На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лицевом счете автономного учреждения, отдельном лицевом счете автономного учреждения, лицевом счете автономного учреждения для учета операций со средствами ОМС отражаются следующие операции: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поступления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суммы выплат.</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156. Операции по возврату средств, поступивших во временное распоряжение получателя бюджетных средств, осуществляются органом Федерального казначейства на основании </w:t>
      </w:r>
      <w:hyperlink r:id="rId108" w:history="1">
        <w:r w:rsidRPr="000449EF">
          <w:rPr>
            <w:rFonts w:ascii="Times New Roman" w:hAnsi="Times New Roman" w:cs="Times New Roman"/>
            <w:sz w:val="28"/>
            <w:szCs w:val="28"/>
          </w:rPr>
          <w:t>Заявки</w:t>
        </w:r>
      </w:hyperlink>
      <w:r w:rsidRPr="000449EF">
        <w:rPr>
          <w:rFonts w:ascii="Times New Roman" w:hAnsi="Times New Roman" w:cs="Times New Roman"/>
          <w:sz w:val="28"/>
          <w:szCs w:val="28"/>
        </w:rPr>
        <w:t xml:space="preserve"> на возврат (код формы по КФД 0531803).</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 xml:space="preserve">Если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средства, поступившие во временное распоряжение получателя бюджетных средств, подлежат зачислению в соответствующий бюджет, их перечисление на единый счет соответствующего бюджета осуществляется органом Федерального казначейства на основании </w:t>
      </w:r>
      <w:hyperlink r:id="rId109" w:history="1">
        <w:r w:rsidRPr="000449EF">
          <w:rPr>
            <w:rFonts w:ascii="Times New Roman" w:hAnsi="Times New Roman" w:cs="Times New Roman"/>
            <w:sz w:val="28"/>
            <w:szCs w:val="28"/>
          </w:rPr>
          <w:t>Заявки</w:t>
        </w:r>
      </w:hyperlink>
      <w:r w:rsidRPr="000449EF">
        <w:rPr>
          <w:rFonts w:ascii="Times New Roman" w:hAnsi="Times New Roman" w:cs="Times New Roman"/>
          <w:sz w:val="28"/>
          <w:szCs w:val="28"/>
        </w:rPr>
        <w:t xml:space="preserve"> на кассовый расход, представленной участником бюджетного процесса, которому</w:t>
      </w:r>
      <w:proofErr w:type="gramEnd"/>
      <w:r w:rsidRPr="000449EF">
        <w:rPr>
          <w:rFonts w:ascii="Times New Roman" w:hAnsi="Times New Roman" w:cs="Times New Roman"/>
          <w:sz w:val="28"/>
          <w:szCs w:val="28"/>
        </w:rPr>
        <w:t xml:space="preserve"> открыт лицевой счет для учета операций со средствами, поступающими во временное распоряжение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157. Если получатель бюджетных средств получает и использует средства из различных источников: бюджетные средства, средства дополнительного бюджетного финансирования, в том числе средства в валюте Российской Федерации и в иностранных валютах, то операции отражаются в разных разделах лицевого счета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 случае отсутствия операций по какому-либо разделу лицевого счета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и формировании отчетов по лицевому счету получателя бюджетных средств данный раздел не заполняется.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158. </w:t>
      </w:r>
      <w:proofErr w:type="gramStart"/>
      <w:r w:rsidRPr="000449EF">
        <w:rPr>
          <w:rFonts w:ascii="Times New Roman" w:hAnsi="Times New Roman" w:cs="Times New Roman"/>
          <w:sz w:val="28"/>
          <w:szCs w:val="28"/>
        </w:rPr>
        <w:t>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федеральным законом о федеральном бюджете.</w:t>
      </w:r>
      <w:proofErr w:type="gramEnd"/>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Title"/>
        <w:jc w:val="center"/>
        <w:outlineLvl w:val="2"/>
        <w:rPr>
          <w:rFonts w:ascii="Times New Roman" w:hAnsi="Times New Roman" w:cs="Times New Roman"/>
          <w:sz w:val="28"/>
          <w:szCs w:val="28"/>
        </w:rPr>
      </w:pPr>
      <w:r w:rsidRPr="000449EF">
        <w:rPr>
          <w:rFonts w:ascii="Times New Roman" w:hAnsi="Times New Roman" w:cs="Times New Roman"/>
          <w:sz w:val="28"/>
          <w:szCs w:val="28"/>
        </w:rPr>
        <w:t>Документооборот при ведении лицевых счетов</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ind w:firstLine="540"/>
        <w:jc w:val="both"/>
        <w:rPr>
          <w:rFonts w:ascii="Times New Roman" w:hAnsi="Times New Roman" w:cs="Times New Roman"/>
          <w:sz w:val="28"/>
          <w:szCs w:val="28"/>
        </w:rPr>
      </w:pPr>
      <w:r w:rsidRPr="000449EF">
        <w:rPr>
          <w:rFonts w:ascii="Times New Roman" w:hAnsi="Times New Roman" w:cs="Times New Roman"/>
          <w:sz w:val="28"/>
          <w:szCs w:val="28"/>
        </w:rPr>
        <w:t>159. Орган Федерального казначейства по месту обслуживания клиента осуществляет сверку операций, учтенных на лицевых счетах, с клиентами (далее - сверка).</w:t>
      </w:r>
    </w:p>
    <w:p w:rsidR="000449EF" w:rsidRPr="000449EF" w:rsidRDefault="000449EF">
      <w:pPr>
        <w:pStyle w:val="ConsPlusNormal"/>
        <w:spacing w:before="220"/>
        <w:ind w:firstLine="540"/>
        <w:jc w:val="both"/>
        <w:rPr>
          <w:rFonts w:ascii="Times New Roman" w:hAnsi="Times New Roman" w:cs="Times New Roman"/>
          <w:sz w:val="28"/>
          <w:szCs w:val="28"/>
        </w:rPr>
      </w:pPr>
      <w:bookmarkStart w:id="58" w:name="P868"/>
      <w:bookmarkEnd w:id="58"/>
      <w:r w:rsidRPr="000449EF">
        <w:rPr>
          <w:rFonts w:ascii="Times New Roman" w:hAnsi="Times New Roman" w:cs="Times New Roman"/>
          <w:sz w:val="28"/>
          <w:szCs w:val="28"/>
        </w:rPr>
        <w:t>Сверка производится путем предоставления органом Федерального казначейства клиенту на бумажном носителе или в электронном виде в соответствии с договором об обмене электронными документами, заключенным между органом Федерального казначейства и клиентом, Выписки из лицевого счета (с копиями документов, служащих основанием для отражения операций на лицевом счете).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Сверка по лицевому счету иного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 xml:space="preserve">оизводится путем предоставления органом Федерального казначейства документов, указанных во </w:t>
      </w:r>
      <w:hyperlink w:anchor="P868" w:history="1">
        <w:r w:rsidRPr="000449EF">
          <w:rPr>
            <w:rFonts w:ascii="Times New Roman" w:hAnsi="Times New Roman" w:cs="Times New Roman"/>
            <w:sz w:val="28"/>
            <w:szCs w:val="28"/>
          </w:rPr>
          <w:t>втором абзаце</w:t>
        </w:r>
      </w:hyperlink>
      <w:r w:rsidRPr="000449EF">
        <w:rPr>
          <w:rFonts w:ascii="Times New Roman" w:hAnsi="Times New Roman" w:cs="Times New Roman"/>
          <w:sz w:val="28"/>
          <w:szCs w:val="28"/>
        </w:rPr>
        <w:t xml:space="preserve"> настоящего пункта, под расписку главному распорядителю </w:t>
      </w:r>
      <w:r w:rsidRPr="000449EF">
        <w:rPr>
          <w:rFonts w:ascii="Times New Roman" w:hAnsi="Times New Roman" w:cs="Times New Roman"/>
          <w:sz w:val="28"/>
          <w:szCs w:val="28"/>
        </w:rPr>
        <w:lastRenderedPageBreak/>
        <w:t>(распорядителю) бюджетных средств, в ведении которого находится иной получатель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160. Выписки из лицевых счетов формируются по всем видам лицевых счетов, открытых в органе Федерального казначейства, в разрезе первичных документов по операциям за соответствующий операционный день.</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Выписки из лицевых счетов предоставляются не позднее следующего операционного дня после совершения операции и подтверждения банком проведения банковской операции (представления банковской выписки) с приложением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органом Федерального казначейства ставится отметка об исполнении с указанием даты, должности, фамилии, инициалов и подписи уполномоченного руководителем органа Федерального казначейства работника.</w:t>
      </w:r>
    </w:p>
    <w:p w:rsidR="000449EF" w:rsidRPr="000449EF" w:rsidRDefault="000449EF">
      <w:pPr>
        <w:pStyle w:val="ConsPlusNormal"/>
        <w:spacing w:before="220"/>
        <w:ind w:firstLine="540"/>
        <w:jc w:val="both"/>
        <w:rPr>
          <w:rFonts w:ascii="Times New Roman" w:hAnsi="Times New Roman" w:cs="Times New Roman"/>
          <w:sz w:val="28"/>
          <w:szCs w:val="28"/>
        </w:rPr>
      </w:pPr>
      <w:proofErr w:type="gramStart"/>
      <w:r w:rsidRPr="000449EF">
        <w:rPr>
          <w:rFonts w:ascii="Times New Roman" w:hAnsi="Times New Roman" w:cs="Times New Roman"/>
          <w:sz w:val="28"/>
          <w:szCs w:val="28"/>
        </w:rPr>
        <w:t>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органом Федерального казначейства на копиях документов на бумажном носителе, представленных клиентом в орган Федерального казначейства,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органа Федерального казначейства.</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Органом Федерального казначейства вместе с Выпиской из соответствующего лицевого счета формируются и представляются клиенту:</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главного распорядителя (распорядителя) бюджетных средств по форме согласно </w:t>
      </w:r>
      <w:hyperlink w:anchor="P18975" w:history="1">
        <w:r w:rsidRPr="000449EF">
          <w:rPr>
            <w:rFonts w:ascii="Times New Roman" w:hAnsi="Times New Roman" w:cs="Times New Roman"/>
            <w:sz w:val="28"/>
            <w:szCs w:val="28"/>
          </w:rPr>
          <w:t>приложению N 57</w:t>
        </w:r>
      </w:hyperlink>
      <w:r w:rsidRPr="000449EF">
        <w:rPr>
          <w:rFonts w:ascii="Times New Roman" w:hAnsi="Times New Roman" w:cs="Times New Roman"/>
          <w:sz w:val="28"/>
          <w:szCs w:val="28"/>
        </w:rPr>
        <w:t xml:space="preserve"> к настоящему Порядку (код формы по КФД 0531777);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471" w:history="1">
        <w:r w:rsidRPr="000449EF">
          <w:rPr>
            <w:rFonts w:ascii="Times New Roman" w:hAnsi="Times New Roman" w:cs="Times New Roman"/>
            <w:sz w:val="28"/>
            <w:szCs w:val="28"/>
          </w:rPr>
          <w:t>приложению N 58</w:t>
        </w:r>
      </w:hyperlink>
      <w:r w:rsidRPr="000449EF">
        <w:rPr>
          <w:rFonts w:ascii="Times New Roman" w:hAnsi="Times New Roman" w:cs="Times New Roman"/>
          <w:sz w:val="28"/>
          <w:szCs w:val="28"/>
        </w:rPr>
        <w:t xml:space="preserve"> к настоящему Порядку (код формы по КФД 0531746);</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бюджета по форме согласно </w:t>
      </w:r>
      <w:hyperlink w:anchor="P20082" w:history="1">
        <w:r w:rsidRPr="000449EF">
          <w:rPr>
            <w:rFonts w:ascii="Times New Roman" w:hAnsi="Times New Roman" w:cs="Times New Roman"/>
            <w:sz w:val="28"/>
            <w:szCs w:val="28"/>
          </w:rPr>
          <w:t>приложению N 59</w:t>
        </w:r>
      </w:hyperlink>
      <w:r w:rsidRPr="000449EF">
        <w:rPr>
          <w:rFonts w:ascii="Times New Roman" w:hAnsi="Times New Roman" w:cs="Times New Roman"/>
          <w:sz w:val="28"/>
          <w:szCs w:val="28"/>
        </w:rPr>
        <w:t xml:space="preserve"> к настоящему Порядку (код формы по КФД 0531784);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получателя бюджетных средств по форме согласно </w:t>
      </w:r>
      <w:hyperlink w:anchor="P20264" w:history="1">
        <w:r w:rsidRPr="000449EF">
          <w:rPr>
            <w:rFonts w:ascii="Times New Roman" w:hAnsi="Times New Roman" w:cs="Times New Roman"/>
            <w:sz w:val="28"/>
            <w:szCs w:val="28"/>
          </w:rPr>
          <w:t>приложению N 60</w:t>
        </w:r>
      </w:hyperlink>
      <w:r w:rsidRPr="000449EF">
        <w:rPr>
          <w:rFonts w:ascii="Times New Roman" w:hAnsi="Times New Roman" w:cs="Times New Roman"/>
          <w:sz w:val="28"/>
          <w:szCs w:val="28"/>
        </w:rPr>
        <w:t xml:space="preserve"> к настоящему Порядку (код формы по КФД 0531778) (далее - Приложение к Выписке из лицевого счета получателя);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получателя бюджетных средств (для отражения операций за ____ - ____ годы) по форме согласно </w:t>
      </w:r>
      <w:hyperlink w:anchor="P20696" w:history="1">
        <w:r w:rsidRPr="000449EF">
          <w:rPr>
            <w:rFonts w:ascii="Times New Roman" w:hAnsi="Times New Roman" w:cs="Times New Roman"/>
            <w:sz w:val="28"/>
            <w:szCs w:val="28"/>
          </w:rPr>
          <w:t>приложению N 61</w:t>
        </w:r>
      </w:hyperlink>
      <w:r w:rsidRPr="000449EF">
        <w:rPr>
          <w:rFonts w:ascii="Times New Roman" w:hAnsi="Times New Roman" w:cs="Times New Roman"/>
          <w:sz w:val="28"/>
          <w:szCs w:val="28"/>
        </w:rPr>
        <w:t xml:space="preserve"> к настоящему Порядку (код формы по КФД 0531747);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 xml:space="preserve">Приложение к Выписке из лицевого счета администратора доходов бюджета по форме согласно </w:t>
      </w:r>
      <w:hyperlink w:anchor="P21210" w:history="1">
        <w:r w:rsidRPr="000449EF">
          <w:rPr>
            <w:rFonts w:ascii="Times New Roman" w:hAnsi="Times New Roman" w:cs="Times New Roman"/>
            <w:sz w:val="28"/>
            <w:szCs w:val="28"/>
          </w:rPr>
          <w:t>приложению N 62</w:t>
        </w:r>
      </w:hyperlink>
      <w:r w:rsidRPr="000449EF">
        <w:rPr>
          <w:rFonts w:ascii="Times New Roman" w:hAnsi="Times New Roman" w:cs="Times New Roman"/>
          <w:sz w:val="28"/>
          <w:szCs w:val="28"/>
        </w:rPr>
        <w:t xml:space="preserve"> к настоящему Порядку (код формы по КФД 0531779);</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21342" w:history="1">
        <w:r w:rsidRPr="000449EF">
          <w:rPr>
            <w:rFonts w:ascii="Times New Roman" w:hAnsi="Times New Roman" w:cs="Times New Roman"/>
            <w:sz w:val="28"/>
            <w:szCs w:val="28"/>
          </w:rPr>
          <w:t>приложению N 63</w:t>
        </w:r>
      </w:hyperlink>
      <w:r w:rsidRPr="000449EF">
        <w:rPr>
          <w:rFonts w:ascii="Times New Roman" w:hAnsi="Times New Roman" w:cs="Times New Roman"/>
          <w:sz w:val="28"/>
          <w:szCs w:val="28"/>
        </w:rPr>
        <w:t xml:space="preserve"> к настоящему Порядку (код формы по КФД 0531781);</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21505" w:history="1">
        <w:r w:rsidRPr="000449EF">
          <w:rPr>
            <w:rFonts w:ascii="Times New Roman" w:hAnsi="Times New Roman" w:cs="Times New Roman"/>
            <w:sz w:val="28"/>
            <w:szCs w:val="28"/>
          </w:rPr>
          <w:t>приложению N 64</w:t>
        </w:r>
      </w:hyperlink>
      <w:r w:rsidRPr="000449EF">
        <w:rPr>
          <w:rFonts w:ascii="Times New Roman" w:hAnsi="Times New Roman" w:cs="Times New Roman"/>
          <w:sz w:val="28"/>
          <w:szCs w:val="28"/>
        </w:rPr>
        <w:t xml:space="preserve"> к настоящему Порядку (код формы по КФД 0531798);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w:t>
      </w:r>
      <w:proofErr w:type="gramStart"/>
      <w:r w:rsidRPr="000449EF">
        <w:rPr>
          <w:rFonts w:ascii="Times New Roman" w:hAnsi="Times New Roman" w:cs="Times New Roman"/>
          <w:sz w:val="28"/>
          <w:szCs w:val="28"/>
        </w:rPr>
        <w:t>администратора источников финансирования дефицита бюджета</w:t>
      </w:r>
      <w:proofErr w:type="gramEnd"/>
      <w:r w:rsidRPr="000449EF">
        <w:rPr>
          <w:rFonts w:ascii="Times New Roman" w:hAnsi="Times New Roman" w:cs="Times New Roman"/>
          <w:sz w:val="28"/>
          <w:szCs w:val="28"/>
        </w:rPr>
        <w:t xml:space="preserve"> по форме согласно </w:t>
      </w:r>
      <w:hyperlink w:anchor="P21699" w:history="1">
        <w:r w:rsidRPr="000449EF">
          <w:rPr>
            <w:rFonts w:ascii="Times New Roman" w:hAnsi="Times New Roman" w:cs="Times New Roman"/>
            <w:sz w:val="28"/>
            <w:szCs w:val="28"/>
          </w:rPr>
          <w:t>приложению N 65</w:t>
        </w:r>
      </w:hyperlink>
      <w:r w:rsidRPr="000449EF">
        <w:rPr>
          <w:rFonts w:ascii="Times New Roman" w:hAnsi="Times New Roman" w:cs="Times New Roman"/>
          <w:sz w:val="28"/>
          <w:szCs w:val="28"/>
        </w:rPr>
        <w:t xml:space="preserve"> к настоящему Порядку (код формы по КФД 0531782);</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21863" w:history="1">
        <w:r w:rsidRPr="000449EF">
          <w:rPr>
            <w:rFonts w:ascii="Times New Roman" w:hAnsi="Times New Roman" w:cs="Times New Roman"/>
            <w:sz w:val="28"/>
            <w:szCs w:val="28"/>
          </w:rPr>
          <w:t>приложению N 66</w:t>
        </w:r>
      </w:hyperlink>
      <w:r w:rsidRPr="000449EF">
        <w:rPr>
          <w:rFonts w:ascii="Times New Roman" w:hAnsi="Times New Roman" w:cs="Times New Roman"/>
          <w:sz w:val="28"/>
          <w:szCs w:val="28"/>
        </w:rPr>
        <w:t xml:space="preserve"> к настоящему Порядку (код формы по КФД 0531748);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иного получателя бюджетных средств по форме согласно </w:t>
      </w:r>
      <w:hyperlink w:anchor="P22039" w:history="1">
        <w:r w:rsidRPr="000449EF">
          <w:rPr>
            <w:rFonts w:ascii="Times New Roman" w:hAnsi="Times New Roman" w:cs="Times New Roman"/>
            <w:sz w:val="28"/>
            <w:szCs w:val="28"/>
          </w:rPr>
          <w:t>приложению N 67</w:t>
        </w:r>
      </w:hyperlink>
      <w:r w:rsidRPr="000449EF">
        <w:rPr>
          <w:rFonts w:ascii="Times New Roman" w:hAnsi="Times New Roman" w:cs="Times New Roman"/>
          <w:sz w:val="28"/>
          <w:szCs w:val="28"/>
        </w:rPr>
        <w:t xml:space="preserve"> к настоящему Порядку (код формы по КФД 0531783);</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иного получателя бюджетных средств (для отражения операций за ____ - ____ годы) по форме согласно </w:t>
      </w:r>
      <w:hyperlink w:anchor="P22245" w:history="1">
        <w:r w:rsidRPr="000449EF">
          <w:rPr>
            <w:rFonts w:ascii="Times New Roman" w:hAnsi="Times New Roman" w:cs="Times New Roman"/>
            <w:sz w:val="28"/>
            <w:szCs w:val="28"/>
          </w:rPr>
          <w:t>приложению N 68</w:t>
        </w:r>
      </w:hyperlink>
      <w:r w:rsidRPr="000449EF">
        <w:rPr>
          <w:rFonts w:ascii="Times New Roman" w:hAnsi="Times New Roman" w:cs="Times New Roman"/>
          <w:sz w:val="28"/>
          <w:szCs w:val="28"/>
        </w:rPr>
        <w:t xml:space="preserve"> к настоящему Порядку (код формы по КФД 0531749);</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территориального органа государственного внебюджетного фонда Российской Федерации по форме согласно </w:t>
      </w:r>
      <w:hyperlink w:anchor="P22469" w:history="1">
        <w:r w:rsidRPr="000449EF">
          <w:rPr>
            <w:rFonts w:ascii="Times New Roman" w:hAnsi="Times New Roman" w:cs="Times New Roman"/>
            <w:sz w:val="28"/>
            <w:szCs w:val="28"/>
          </w:rPr>
          <w:t>приложению N 69</w:t>
        </w:r>
      </w:hyperlink>
      <w:r w:rsidRPr="000449EF">
        <w:rPr>
          <w:rFonts w:ascii="Times New Roman" w:hAnsi="Times New Roman" w:cs="Times New Roman"/>
          <w:sz w:val="28"/>
          <w:szCs w:val="28"/>
        </w:rPr>
        <w:t xml:space="preserve"> к настоящему Порядку (код формы по КФД 0531974);</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бюджетного (автономного) учреждения по форме согласно </w:t>
      </w:r>
      <w:hyperlink w:anchor="P22583" w:history="1">
        <w:r w:rsidRPr="000449EF">
          <w:rPr>
            <w:rFonts w:ascii="Times New Roman" w:hAnsi="Times New Roman" w:cs="Times New Roman"/>
            <w:sz w:val="28"/>
            <w:szCs w:val="28"/>
          </w:rPr>
          <w:t>приложению N 70</w:t>
        </w:r>
      </w:hyperlink>
      <w:r w:rsidRPr="000449EF">
        <w:rPr>
          <w:rFonts w:ascii="Times New Roman" w:hAnsi="Times New Roman" w:cs="Times New Roman"/>
          <w:sz w:val="28"/>
          <w:szCs w:val="28"/>
        </w:rPr>
        <w:t xml:space="preserve"> к настоящему Порядку (код формы по КФД 0531967);</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отдельного лицевого счета бюджетного (автономного) учреждения по форме согласно </w:t>
      </w:r>
      <w:hyperlink w:anchor="P22686" w:history="1">
        <w:r w:rsidRPr="000449EF">
          <w:rPr>
            <w:rFonts w:ascii="Times New Roman" w:hAnsi="Times New Roman" w:cs="Times New Roman"/>
            <w:sz w:val="28"/>
            <w:szCs w:val="28"/>
          </w:rPr>
          <w:t>приложению N 71</w:t>
        </w:r>
      </w:hyperlink>
      <w:r w:rsidRPr="000449EF">
        <w:rPr>
          <w:rFonts w:ascii="Times New Roman" w:hAnsi="Times New Roman" w:cs="Times New Roman"/>
          <w:sz w:val="28"/>
          <w:szCs w:val="28"/>
        </w:rPr>
        <w:t xml:space="preserve"> к настоящему Порядку (код формы по КФД 0531968);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Приложение к Выписке из лицевого счета для учета операций </w:t>
      </w:r>
      <w:proofErr w:type="spellStart"/>
      <w:r w:rsidRPr="000449EF">
        <w:rPr>
          <w:rFonts w:ascii="Times New Roman" w:hAnsi="Times New Roman" w:cs="Times New Roman"/>
          <w:sz w:val="28"/>
          <w:szCs w:val="28"/>
        </w:rPr>
        <w:t>неучастника</w:t>
      </w:r>
      <w:proofErr w:type="spellEnd"/>
      <w:r w:rsidRPr="000449EF">
        <w:rPr>
          <w:rFonts w:ascii="Times New Roman" w:hAnsi="Times New Roman" w:cs="Times New Roman"/>
          <w:sz w:val="28"/>
          <w:szCs w:val="28"/>
        </w:rPr>
        <w:t xml:space="preserve"> бюджетного процесса по форме согласно </w:t>
      </w:r>
      <w:hyperlink w:anchor="P22903" w:history="1">
        <w:r w:rsidRPr="000449EF">
          <w:rPr>
            <w:rFonts w:ascii="Times New Roman" w:hAnsi="Times New Roman" w:cs="Times New Roman"/>
            <w:sz w:val="28"/>
            <w:szCs w:val="28"/>
          </w:rPr>
          <w:t>приложению N 72</w:t>
        </w:r>
      </w:hyperlink>
      <w:r w:rsidRPr="000449EF">
        <w:rPr>
          <w:rFonts w:ascii="Times New Roman" w:hAnsi="Times New Roman" w:cs="Times New Roman"/>
          <w:sz w:val="28"/>
          <w:szCs w:val="28"/>
        </w:rPr>
        <w:t xml:space="preserve"> к настоящему Порядку (код формы по КФД 0531838);</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Приложения к Выпискам из соответствующих лицевых счетов формируются в разрезе кодов бюджетной классификации и (или) иных аналитических признаков по всем видам лицевых счетов, открытых органами Федерального казначейства, за исключением лицевых счетов для учета операций со средствами, поступающими во временное распоряжение получателя бюджетных средств.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Выписка из соответствующего лицевого счета и Приложение к Выписке из соответствующего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 xml:space="preserve">едоставляются по форме </w:t>
      </w:r>
      <w:hyperlink w:anchor="P2713" w:history="1">
        <w:r w:rsidRPr="000449EF">
          <w:rPr>
            <w:rFonts w:ascii="Times New Roman" w:hAnsi="Times New Roman" w:cs="Times New Roman"/>
            <w:sz w:val="28"/>
            <w:szCs w:val="28"/>
          </w:rPr>
          <w:t>Выписки</w:t>
        </w:r>
      </w:hyperlink>
      <w:r w:rsidRPr="000449EF">
        <w:rPr>
          <w:rFonts w:ascii="Times New Roman" w:hAnsi="Times New Roman" w:cs="Times New Roman"/>
          <w:sz w:val="28"/>
          <w:szCs w:val="28"/>
        </w:rPr>
        <w:t xml:space="preserve"> из лицевого счета получателя и </w:t>
      </w:r>
      <w:hyperlink w:anchor="P20264" w:history="1">
        <w:r w:rsidRPr="000449EF">
          <w:rPr>
            <w:rFonts w:ascii="Times New Roman" w:hAnsi="Times New Roman" w:cs="Times New Roman"/>
            <w:sz w:val="28"/>
            <w:szCs w:val="28"/>
          </w:rPr>
          <w:t>Приложения</w:t>
        </w:r>
      </w:hyperlink>
      <w:r w:rsidRPr="000449EF">
        <w:rPr>
          <w:rFonts w:ascii="Times New Roman" w:hAnsi="Times New Roman" w:cs="Times New Roman"/>
          <w:sz w:val="28"/>
          <w:szCs w:val="28"/>
        </w:rPr>
        <w:t xml:space="preserve"> к Выписке из лицевого счета получателя. </w:t>
      </w:r>
      <w:proofErr w:type="gramStart"/>
      <w:r w:rsidRPr="000449EF">
        <w:rPr>
          <w:rFonts w:ascii="Times New Roman" w:hAnsi="Times New Roman" w:cs="Times New Roman"/>
          <w:sz w:val="28"/>
          <w:szCs w:val="28"/>
        </w:rPr>
        <w:t xml:space="preserve">Указанные </w:t>
      </w:r>
      <w:hyperlink w:anchor="P2713" w:history="1">
        <w:r w:rsidRPr="000449EF">
          <w:rPr>
            <w:rFonts w:ascii="Times New Roman" w:hAnsi="Times New Roman" w:cs="Times New Roman"/>
            <w:sz w:val="28"/>
            <w:szCs w:val="28"/>
          </w:rPr>
          <w:t>Выписка</w:t>
        </w:r>
      </w:hyperlink>
      <w:r w:rsidRPr="000449EF">
        <w:rPr>
          <w:rFonts w:ascii="Times New Roman" w:hAnsi="Times New Roman" w:cs="Times New Roman"/>
          <w:sz w:val="28"/>
          <w:szCs w:val="28"/>
        </w:rPr>
        <w:t xml:space="preserve"> и </w:t>
      </w:r>
      <w:hyperlink w:anchor="P20264" w:history="1">
        <w:r w:rsidRPr="000449EF">
          <w:rPr>
            <w:rFonts w:ascii="Times New Roman" w:hAnsi="Times New Roman" w:cs="Times New Roman"/>
            <w:sz w:val="28"/>
            <w:szCs w:val="28"/>
          </w:rPr>
          <w:t>Приложение</w:t>
        </w:r>
      </w:hyperlink>
      <w:r w:rsidRPr="000449EF">
        <w:rPr>
          <w:rFonts w:ascii="Times New Roman" w:hAnsi="Times New Roman" w:cs="Times New Roman"/>
          <w:sz w:val="28"/>
          <w:szCs w:val="28"/>
        </w:rPr>
        <w:t xml:space="preserve"> к Выписке из лицевого счета для учета операций по переданным полномочиям получателя бюджетных средств представляются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roofErr w:type="gramEnd"/>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Соглашением об информационном взаимодействии между органом Федерального казначейства и администратором доходов бюджета могут быть предусмотрены положения, в соответствии с которыми данные по лицевым счетам могут передаваться органу, уполномоченному для этих целей законом (решением) о бюджете.</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Приложения к Выпискам из соответствующих лицевых счетов, содержащие сведения, составляющие государственную тайну, предоставляются по соответствующему запросу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161. Выписки из соответствующих лицевых счетов и Приложения к ним на бумажном носителе выдаются под расписку лицам, включенным в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по данному счету, или их представителям по доверенности, оформленной в порядке, установленном законодательством Российской Федерации.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Работникам клиента, подписи которых не включены в </w:t>
      </w:r>
      <w:hyperlink w:anchor="P1045" w:history="1">
        <w:r w:rsidRPr="000449EF">
          <w:rPr>
            <w:rFonts w:ascii="Times New Roman" w:hAnsi="Times New Roman" w:cs="Times New Roman"/>
            <w:sz w:val="28"/>
            <w:szCs w:val="28"/>
          </w:rPr>
          <w:t>Карточку</w:t>
        </w:r>
      </w:hyperlink>
      <w:r w:rsidRPr="000449EF">
        <w:rPr>
          <w:rFonts w:ascii="Times New Roman" w:hAnsi="Times New Roman" w:cs="Times New Roman"/>
          <w:sz w:val="28"/>
          <w:szCs w:val="28"/>
        </w:rPr>
        <w:t xml:space="preserve">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162. Орган Федерального казначейства не позднее третьего рабочего дня, следующего за отчетным месяцем, </w:t>
      </w:r>
      <w:proofErr w:type="gramStart"/>
      <w:r w:rsidRPr="000449EF">
        <w:rPr>
          <w:rFonts w:ascii="Times New Roman" w:hAnsi="Times New Roman" w:cs="Times New Roman"/>
          <w:sz w:val="28"/>
          <w:szCs w:val="28"/>
        </w:rPr>
        <w:t>предоставляет клиентам Отчеты</w:t>
      </w:r>
      <w:proofErr w:type="gramEnd"/>
      <w:r w:rsidRPr="000449EF">
        <w:rPr>
          <w:rFonts w:ascii="Times New Roman" w:hAnsi="Times New Roman" w:cs="Times New Roman"/>
          <w:sz w:val="28"/>
          <w:szCs w:val="28"/>
        </w:rPr>
        <w:t xml:space="preserve"> о состоянии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Отчеты о состоянии соответствующего лицевого счета формируются 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Отчет о состоянии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 xml:space="preserve">едоставляется по </w:t>
      </w:r>
      <w:hyperlink w:anchor="P9800" w:history="1">
        <w:r w:rsidRPr="000449EF">
          <w:rPr>
            <w:rFonts w:ascii="Times New Roman" w:hAnsi="Times New Roman" w:cs="Times New Roman"/>
            <w:sz w:val="28"/>
            <w:szCs w:val="28"/>
          </w:rPr>
          <w:t>форме</w:t>
        </w:r>
      </w:hyperlink>
      <w:r w:rsidRPr="000449EF">
        <w:rPr>
          <w:rFonts w:ascii="Times New Roman" w:hAnsi="Times New Roman" w:cs="Times New Roman"/>
          <w:sz w:val="28"/>
          <w:szCs w:val="28"/>
        </w:rPr>
        <w:t xml:space="preserve"> Отчета о состоянии лицевого счета получателя. Указанный </w:t>
      </w:r>
      <w:hyperlink w:anchor="P9800" w:history="1">
        <w:r w:rsidRPr="000449EF">
          <w:rPr>
            <w:rFonts w:ascii="Times New Roman" w:hAnsi="Times New Roman" w:cs="Times New Roman"/>
            <w:sz w:val="28"/>
            <w:szCs w:val="28"/>
          </w:rPr>
          <w:t>Отчет</w:t>
        </w:r>
      </w:hyperlink>
      <w:r w:rsidRPr="000449EF">
        <w:rPr>
          <w:rFonts w:ascii="Times New Roman" w:hAnsi="Times New Roman" w:cs="Times New Roman"/>
          <w:sz w:val="28"/>
          <w:szCs w:val="28"/>
        </w:rPr>
        <w:t xml:space="preserve"> о состоянии лицевого счета для учета операций по переданным полномочиям получателя бюджетных сре</w:t>
      </w:r>
      <w:proofErr w:type="gramStart"/>
      <w:r w:rsidRPr="000449EF">
        <w:rPr>
          <w:rFonts w:ascii="Times New Roman" w:hAnsi="Times New Roman" w:cs="Times New Roman"/>
          <w:sz w:val="28"/>
          <w:szCs w:val="28"/>
        </w:rPr>
        <w:t>дств пр</w:t>
      </w:r>
      <w:proofErr w:type="gramEnd"/>
      <w:r w:rsidRPr="000449EF">
        <w:rPr>
          <w:rFonts w:ascii="Times New Roman" w:hAnsi="Times New Roman" w:cs="Times New Roman"/>
          <w:sz w:val="28"/>
          <w:szCs w:val="28"/>
        </w:rPr>
        <w:t>едставляется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163. В случае утери клиентом Выписки из соответствующего лицевого счета или Приложений к ней, а также Отчетов о состоянии соответствующего лицевого счета дубликаты выдаются клиенту по его письменному заявлению, оформленному в произвольной форме, с </w:t>
      </w:r>
      <w:proofErr w:type="gramStart"/>
      <w:r w:rsidRPr="000449EF">
        <w:rPr>
          <w:rFonts w:ascii="Times New Roman" w:hAnsi="Times New Roman" w:cs="Times New Roman"/>
          <w:sz w:val="28"/>
          <w:szCs w:val="28"/>
        </w:rPr>
        <w:t>разрешения</w:t>
      </w:r>
      <w:proofErr w:type="gramEnd"/>
      <w:r w:rsidRPr="000449EF">
        <w:rPr>
          <w:rFonts w:ascii="Times New Roman" w:hAnsi="Times New Roman" w:cs="Times New Roman"/>
          <w:sz w:val="28"/>
          <w:szCs w:val="28"/>
        </w:rPr>
        <w:t xml:space="preserve"> уполномоченного руководителем работника органа Федерального казначейства.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Сообщения о неполучении Выписок из соответствующих лицевых счетов или Приложений к ним, а также Отчетов о состоянии соответствующего лицевого счета клиенты обязаны направлять в органы Федерального казначейства в течение трех рабочих дней со дня получения очередной Выписки из соответствующего лицевого счета и очередного Отчета о состоянии соответствующего лицевого счета.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164. Хранение Выписок из соответствующих лицевых счетов и Приложений к ним, Отчетов о состоянии соответствующих лицевых счетов осуществляется органами Федерального казначейства в соответствии с правилами делопроизводства.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165. Клиент письменно сообщает органу Федерального казначейства по месту обслуживания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w:t>
      </w:r>
      <w:proofErr w:type="spellStart"/>
      <w:r w:rsidRPr="000449EF">
        <w:rPr>
          <w:rFonts w:ascii="Times New Roman" w:hAnsi="Times New Roman" w:cs="Times New Roman"/>
          <w:sz w:val="28"/>
          <w:szCs w:val="28"/>
        </w:rPr>
        <w:t>непоступлении</w:t>
      </w:r>
      <w:proofErr w:type="spellEnd"/>
      <w:r w:rsidRPr="000449EF">
        <w:rPr>
          <w:rFonts w:ascii="Times New Roman" w:hAnsi="Times New Roman" w:cs="Times New Roman"/>
          <w:sz w:val="28"/>
          <w:szCs w:val="28"/>
        </w:rPr>
        <w:t xml:space="preserve"> от клиента возражений в указанные </w:t>
      </w:r>
      <w:proofErr w:type="gramStart"/>
      <w:r w:rsidRPr="000449EF">
        <w:rPr>
          <w:rFonts w:ascii="Times New Roman" w:hAnsi="Times New Roman" w:cs="Times New Roman"/>
          <w:sz w:val="28"/>
          <w:szCs w:val="28"/>
        </w:rPr>
        <w:t>сроки</w:t>
      </w:r>
      <w:proofErr w:type="gramEnd"/>
      <w:r w:rsidRPr="000449EF">
        <w:rPr>
          <w:rFonts w:ascii="Times New Roman" w:hAnsi="Times New Roman" w:cs="Times New Roman"/>
          <w:sz w:val="28"/>
          <w:szCs w:val="28"/>
        </w:rPr>
        <w:t xml:space="preserve"> совершенные операции по лицевому счету и остатки, отраженные на этих лицевых счетах, считаются подтвержденными.</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166. Руководитель органа Федерального казначейства осуществляет </w:t>
      </w:r>
      <w:proofErr w:type="gramStart"/>
      <w:r w:rsidRPr="000449EF">
        <w:rPr>
          <w:rFonts w:ascii="Times New Roman" w:hAnsi="Times New Roman" w:cs="Times New Roman"/>
          <w:sz w:val="28"/>
          <w:szCs w:val="28"/>
        </w:rPr>
        <w:t>распределение</w:t>
      </w:r>
      <w:proofErr w:type="gramEnd"/>
      <w:r w:rsidRPr="000449EF">
        <w:rPr>
          <w:rFonts w:ascii="Times New Roman" w:hAnsi="Times New Roman" w:cs="Times New Roman"/>
          <w:sz w:val="28"/>
          <w:szCs w:val="28"/>
        </w:rPr>
        <w:t xml:space="preserve"> и закрепление конкретных обязанностей за работниками органа Федерального казначейства в части обслуживания ими лицевых счетов и осуществления учета операций на лицевых счетах.</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 xml:space="preserve">К числу таких работников относятся работники, занятые приемом, оформлением, контролем, выдачей расходных расписаний, расчетных документов, </w:t>
      </w:r>
      <w:proofErr w:type="spellStart"/>
      <w:r w:rsidRPr="000449EF">
        <w:rPr>
          <w:rFonts w:ascii="Times New Roman" w:hAnsi="Times New Roman" w:cs="Times New Roman"/>
          <w:sz w:val="28"/>
          <w:szCs w:val="28"/>
        </w:rPr>
        <w:t>внутриказначейских</w:t>
      </w:r>
      <w:proofErr w:type="spellEnd"/>
      <w:r w:rsidRPr="000449EF">
        <w:rPr>
          <w:rFonts w:ascii="Times New Roman" w:hAnsi="Times New Roman" w:cs="Times New Roman"/>
          <w:sz w:val="28"/>
          <w:szCs w:val="28"/>
        </w:rPr>
        <w:t xml:space="preserve"> документов, отражающих движение средств бюджета на балансовых счетах по учету исполнения бюджета или лицевых счетах.</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167. Руководитель органа Федерального казначейства обеспечивает создание условий для сохранности документов.</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lastRenderedPageBreak/>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rsidR="000449EF" w:rsidRPr="000449EF" w:rsidRDefault="000449EF">
      <w:pPr>
        <w:pStyle w:val="ConsPlusNormal"/>
        <w:spacing w:before="220"/>
        <w:ind w:firstLine="540"/>
        <w:jc w:val="both"/>
        <w:rPr>
          <w:rFonts w:ascii="Times New Roman" w:hAnsi="Times New Roman" w:cs="Times New Roman"/>
          <w:sz w:val="28"/>
          <w:szCs w:val="28"/>
        </w:rPr>
      </w:pPr>
      <w:r w:rsidRPr="000449EF">
        <w:rPr>
          <w:rFonts w:ascii="Times New Roman" w:hAnsi="Times New Roman" w:cs="Times New Roman"/>
          <w:sz w:val="28"/>
          <w:szCs w:val="28"/>
        </w:rPr>
        <w:t>168. Организация документооборота при осуществлении учета операций на лицевых счетах, содержащих сведения, составляющие государственную тайну, осуществляется органом Федерального казначейства в соответствии с требованиями, установленными законодательством Российской Федерации о государственной тайне.</w:t>
      </w:r>
    </w:p>
    <w:p w:rsidR="000449EF" w:rsidRPr="000449EF" w:rsidRDefault="000449EF">
      <w:pPr>
        <w:pStyle w:val="ConsPlusNormal"/>
        <w:jc w:val="both"/>
        <w:rPr>
          <w:rFonts w:ascii="Times New Roman" w:hAnsi="Times New Roman" w:cs="Times New Roman"/>
          <w:sz w:val="28"/>
          <w:szCs w:val="28"/>
        </w:rPr>
      </w:pPr>
    </w:p>
    <w:p w:rsidR="000449EF" w:rsidRPr="000449EF" w:rsidRDefault="000449EF">
      <w:pPr>
        <w:pStyle w:val="ConsPlusNormal"/>
        <w:jc w:val="both"/>
      </w:pPr>
    </w:p>
    <w:p w:rsidR="000449EF" w:rsidRPr="000449EF" w:rsidRDefault="000449EF">
      <w:pPr>
        <w:pStyle w:val="ConsPlusNormal"/>
        <w:pBdr>
          <w:top w:val="single" w:sz="6" w:space="0" w:color="auto"/>
        </w:pBdr>
        <w:spacing w:before="100" w:after="100"/>
        <w:jc w:val="both"/>
        <w:rPr>
          <w:sz w:val="2"/>
          <w:szCs w:val="2"/>
        </w:rPr>
      </w:pPr>
    </w:p>
    <w:p w:rsidR="00757425" w:rsidRPr="000449EF" w:rsidRDefault="00757425"/>
    <w:sectPr w:rsidR="00757425" w:rsidRPr="000449EF" w:rsidSect="000449EF">
      <w:pgSz w:w="11905" w:h="16838" w:code="9"/>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9EF"/>
    <w:rsid w:val="000449EF"/>
    <w:rsid w:val="00757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49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49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49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449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449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449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449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0449E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49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49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49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449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449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449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449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0449E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46DA82B5026994FB5734D006412A4B0E529067E39ED6A510ABE563C7295B4AF45B434D4BCDF11FC6r9E" TargetMode="External"/><Relationship Id="rId21" Type="http://schemas.openxmlformats.org/officeDocument/2006/relationships/hyperlink" Target="consultantplus://offline/ref=3546DA82B5026994FB5734D006412A4B0E5A9E6AEE9ED6A510ABE563C7295B4AF45B434F4DC9CFrBE" TargetMode="External"/><Relationship Id="rId42" Type="http://schemas.openxmlformats.org/officeDocument/2006/relationships/hyperlink" Target="consultantplus://offline/ref=3546DA82B5026994FB5734D006412A4B0E5B9E6AE29FD6A510ABE563C7295B4AF45B434D4BCDF31EC6r9E" TargetMode="External"/><Relationship Id="rId47" Type="http://schemas.openxmlformats.org/officeDocument/2006/relationships/hyperlink" Target="consultantplus://offline/ref=3546DA82B5026994FB5734D006412A4B0E5A946DE991D6A510ABE563C7295B4AF45B434D4BCDF31EC6r9E" TargetMode="External"/><Relationship Id="rId63" Type="http://schemas.openxmlformats.org/officeDocument/2006/relationships/hyperlink" Target="consultantplus://offline/ref=3546DA82B5026994FB5734D006412A4B0E5A946DE991D6A510ABE563C7295B4AF45B434D4BCDF31BC6r9E" TargetMode="External"/><Relationship Id="rId68" Type="http://schemas.openxmlformats.org/officeDocument/2006/relationships/hyperlink" Target="consultantplus://offline/ref=3546DA82B5026994FB5734D006412A4B0E5B9267E39CD6A510ABE563C7295B4AF45B434D4BCDF61FC6rDE" TargetMode="External"/><Relationship Id="rId84" Type="http://schemas.openxmlformats.org/officeDocument/2006/relationships/hyperlink" Target="consultantplus://offline/ref=3546DA82B5026994FB5734D006412A4B0E5A946DE991D6A510ABE563C7295B4AF45B434D4BCDF31AC6r5E" TargetMode="External"/><Relationship Id="rId89" Type="http://schemas.openxmlformats.org/officeDocument/2006/relationships/hyperlink" Target="consultantplus://offline/ref=3546DA82B5026994FB5734D006412A4B0E5A9666EE98D6A510ABE563C7295B4AF45B434D4BCCF419C6r8E" TargetMode="External"/><Relationship Id="rId2" Type="http://schemas.microsoft.com/office/2007/relationships/stylesWithEffects" Target="stylesWithEffects.xml"/><Relationship Id="rId16" Type="http://schemas.openxmlformats.org/officeDocument/2006/relationships/hyperlink" Target="consultantplus://offline/ref=3546DA82B5026994FB5734D006412A4B0D579F6AED90D6A510ABE563C7C2r9E" TargetMode="External"/><Relationship Id="rId29" Type="http://schemas.openxmlformats.org/officeDocument/2006/relationships/hyperlink" Target="consultantplus://offline/ref=3546DA82B5026994FB5734D006412A4B0E5B916EE990D6A510ABE563C7295B4AF45B434D4BCDF31FC6rDE" TargetMode="External"/><Relationship Id="rId107" Type="http://schemas.openxmlformats.org/officeDocument/2006/relationships/hyperlink" Target="consultantplus://offline/ref=3546DA82B5026994FB5734D006412A4B0E5B9F69ED98D6A510ABE563C7295B4AF45B434D4BCDF31CC6r5E" TargetMode="External"/><Relationship Id="rId11" Type="http://schemas.openxmlformats.org/officeDocument/2006/relationships/hyperlink" Target="consultantplus://offline/ref=3546DA82B5026994FB5734D006412A4B0E529067E39ED6A510ABE563C7295B4AF45B434D4BCDF11FC6r9E" TargetMode="External"/><Relationship Id="rId24" Type="http://schemas.openxmlformats.org/officeDocument/2006/relationships/hyperlink" Target="consultantplus://offline/ref=3546DA82B5026994FB5734D006412A4B0E5B946AE398D6A510ABE563C7295B4AF45B434D4BCCF21BC6r5E" TargetMode="External"/><Relationship Id="rId32" Type="http://schemas.openxmlformats.org/officeDocument/2006/relationships/hyperlink" Target="consultantplus://offline/ref=3546DA82B5026994FB5734D006412A4B0E5A946DE991D6A510ABE563C7295B4AF45B434D4BCDF31CC6rFE" TargetMode="External"/><Relationship Id="rId37" Type="http://schemas.openxmlformats.org/officeDocument/2006/relationships/hyperlink" Target="consultantplus://offline/ref=3546DA82B5026994FB5734D006412A4B0E5A946DE991D6A510ABE563C7295B4AF45B434D4BCDF31CC6r4E" TargetMode="External"/><Relationship Id="rId40" Type="http://schemas.openxmlformats.org/officeDocument/2006/relationships/hyperlink" Target="consultantplus://offline/ref=3546DA82B5026994FB5734D006412A4B0E5B9E6AE29FD6A510ABE563C7295B4AF45B434D4BCDF615C6rDE" TargetMode="External"/><Relationship Id="rId45" Type="http://schemas.openxmlformats.org/officeDocument/2006/relationships/hyperlink" Target="consultantplus://offline/ref=3546DA82B5026994FB5734D006412A4B0E5A946DE991D6A510ABE563C7295B4AF45B434D4BCDF31EC6rDE" TargetMode="External"/><Relationship Id="rId53" Type="http://schemas.openxmlformats.org/officeDocument/2006/relationships/hyperlink" Target="consultantplus://offline/ref=3546DA82B5026994FB5734D006412A4B0E5A946DE991D6A510ABE563C7295B4AF45B434D4BCDF319C6r8E" TargetMode="External"/><Relationship Id="rId58" Type="http://schemas.openxmlformats.org/officeDocument/2006/relationships/hyperlink" Target="consultantplus://offline/ref=3546DA82B5026994FB5734D006412A4B0E5A946DE991D6A510ABE563C7295B4AF45B434D4BCDF318C6r8E" TargetMode="External"/><Relationship Id="rId66" Type="http://schemas.openxmlformats.org/officeDocument/2006/relationships/hyperlink" Target="consultantplus://offline/ref=3546DA82B5026994FB5734D006412A4B0E5A946DE991D6A510ABE563C7295B4AF45B434D4BCDF31BC6rAE" TargetMode="External"/><Relationship Id="rId74" Type="http://schemas.openxmlformats.org/officeDocument/2006/relationships/hyperlink" Target="consultantplus://offline/ref=3546DA82B5026994FB5734D006412A4B0E5A9666EE98D6A510ABE563C7295B4AF45B434D4BCCF419C6r8E" TargetMode="External"/><Relationship Id="rId79" Type="http://schemas.openxmlformats.org/officeDocument/2006/relationships/hyperlink" Target="consultantplus://offline/ref=3546DA82B5026994FB5734D006412A4B0E5A9666EE98D6A510ABE563C7295B4AF45B434B4ECCrEE" TargetMode="External"/><Relationship Id="rId87" Type="http://schemas.openxmlformats.org/officeDocument/2006/relationships/hyperlink" Target="consultantplus://offline/ref=3546DA82B5026994FB5734D006412A4B0E5A9666EE98D6A510ABE563C7295B4AF45B434D4BCCF419C6r8E" TargetMode="External"/><Relationship Id="rId102" Type="http://schemas.openxmlformats.org/officeDocument/2006/relationships/hyperlink" Target="consultantplus://offline/ref=3546DA82B5026994FB5734D006412A4B0E5A9666EE98D6A510ABE563C7295B4AF45B434D4BCCF419C6r8E" TargetMode="External"/><Relationship Id="rId110" Type="http://schemas.openxmlformats.org/officeDocument/2006/relationships/fontTable" Target="fontTable.xml"/><Relationship Id="rId5" Type="http://schemas.openxmlformats.org/officeDocument/2006/relationships/hyperlink" Target="consultantplus://offline/ref=3546DA82B5026994FB5734D006412A4B0E5A946DE991D6A510ABE563C7295B4AF45B434D4BCDF31DC6rAE" TargetMode="External"/><Relationship Id="rId61" Type="http://schemas.openxmlformats.org/officeDocument/2006/relationships/hyperlink" Target="consultantplus://offline/ref=3546DA82B5026994FB5734D006412A4B0E5A946DE991D6A510ABE563C7295B4AF45B434D4BCDF31BC6rDE" TargetMode="External"/><Relationship Id="rId82" Type="http://schemas.openxmlformats.org/officeDocument/2006/relationships/hyperlink" Target="consultantplus://offline/ref=3546DA82B5026994FB5734D006412A4B0E5A9666EE98D6A510ABE563C7295B4AF45B434B4ECCrEE" TargetMode="External"/><Relationship Id="rId90" Type="http://schemas.openxmlformats.org/officeDocument/2006/relationships/hyperlink" Target="consultantplus://offline/ref=3546DA82B5026994FB5734D006412A4B0E5A9666EE98D6A510ABE563C7295B4AF45B434D4BCCF419C6r8E" TargetMode="External"/><Relationship Id="rId95" Type="http://schemas.openxmlformats.org/officeDocument/2006/relationships/hyperlink" Target="consultantplus://offline/ref=3546DA82B5026994FB5734D006412A4B0E5A946DE991D6A510ABE563C7295B4AF45B434D4BCDF315C6r9E" TargetMode="External"/><Relationship Id="rId19" Type="http://schemas.openxmlformats.org/officeDocument/2006/relationships/hyperlink" Target="consultantplus://offline/ref=3546DA82B5026994FB5734D006412A4B0D5A936CE99FD6A510ABE563C7295B4AF45B434D4BCDF319C6r9E" TargetMode="External"/><Relationship Id="rId14" Type="http://schemas.openxmlformats.org/officeDocument/2006/relationships/hyperlink" Target="consultantplus://offline/ref=3546DA82B5026994FB5734D006412A4B0E5B916EE990D6A510ABE563C7295B4AF45B434D4BCDF31FC6rDE" TargetMode="External"/><Relationship Id="rId22" Type="http://schemas.openxmlformats.org/officeDocument/2006/relationships/hyperlink" Target="consultantplus://offline/ref=3546DA82B5026994FB5734D006412A4B0E5A9E6AEE9ED6A510ABE563C7295B4AF45B434E4DCCCFr5E" TargetMode="External"/><Relationship Id="rId27" Type="http://schemas.openxmlformats.org/officeDocument/2006/relationships/hyperlink" Target="consultantplus://offline/ref=3546DA82B5026994FB5734D006412A4B0E529067E39ED6A510ABE563C7295B4AF45B434D4BCDF11FC6r4E" TargetMode="External"/><Relationship Id="rId30" Type="http://schemas.openxmlformats.org/officeDocument/2006/relationships/hyperlink" Target="consultantplus://offline/ref=3546DA82B5026994FB5734D006412A4B0E5A946DE991D6A510ABE563C7295B4AF45B434D4BCDF31DC6r5E" TargetMode="External"/><Relationship Id="rId35" Type="http://schemas.openxmlformats.org/officeDocument/2006/relationships/hyperlink" Target="consultantplus://offline/ref=3546DA82B5026994FB5734D006412A4B0E5A946DE991D6A510ABE563C7295B4AF45B434D4BCDF31CC6rBE" TargetMode="External"/><Relationship Id="rId43" Type="http://schemas.openxmlformats.org/officeDocument/2006/relationships/hyperlink" Target="consultantplus://offline/ref=3546DA82B5026994FB5734D006412A4B0E5A946DE991D6A510ABE563C7295B4AF45B434D4BCDF31FC6r9E" TargetMode="External"/><Relationship Id="rId48" Type="http://schemas.openxmlformats.org/officeDocument/2006/relationships/hyperlink" Target="consultantplus://offline/ref=3546DA82B5026994FB5734D006412A4B0E5A946DE991D6A510ABE563C7295B4AF45B434D4BCDF31EC6rBE" TargetMode="External"/><Relationship Id="rId56" Type="http://schemas.openxmlformats.org/officeDocument/2006/relationships/hyperlink" Target="consultantplus://offline/ref=3546DA82B5026994FB5734D006412A4B0E5A946DE991D6A510ABE563C7295B4AF45B434D4BCDF318C6rDE" TargetMode="External"/><Relationship Id="rId64" Type="http://schemas.openxmlformats.org/officeDocument/2006/relationships/hyperlink" Target="consultantplus://offline/ref=3546DA82B5026994FB5734D006412A4B0E5A9666EE98D6A510ABE563C7295B4AF45B434D4BCCF419C6r8E" TargetMode="External"/><Relationship Id="rId69" Type="http://schemas.openxmlformats.org/officeDocument/2006/relationships/hyperlink" Target="consultantplus://offline/ref=3546DA82B5026994FB5734D006412A4B0E5A946DE991D6A510ABE563C7295B4AF45B434D4BCDF31AC6rDE" TargetMode="External"/><Relationship Id="rId77" Type="http://schemas.openxmlformats.org/officeDocument/2006/relationships/hyperlink" Target="consultantplus://offline/ref=3546DA82B5026994FB5734D006412A4B0E5A9666EE98D6A510ABE563C7295B4AF45B434B4ECCrEE" TargetMode="External"/><Relationship Id="rId100" Type="http://schemas.openxmlformats.org/officeDocument/2006/relationships/hyperlink" Target="consultantplus://offline/ref=3546DA82B5026994FB5734D006412A4B0E5A9666EE98D6A510ABE563C7295B4AF45B434D4BCCF419C6r8E" TargetMode="External"/><Relationship Id="rId105" Type="http://schemas.openxmlformats.org/officeDocument/2006/relationships/hyperlink" Target="consultantplus://offline/ref=3546DA82B5026994FB5734D006412A4B0E5A946DE991D6A510ABE563C7295B4AF45B434D4BCDF314C6rDE" TargetMode="External"/><Relationship Id="rId8" Type="http://schemas.openxmlformats.org/officeDocument/2006/relationships/hyperlink" Target="consultantplus://offline/ref=3546DA82B5026994FB5734D006412A4B0E5B946AE398D6A510ABE563C7295B4AF45B434D4BCCF21BC6rBE" TargetMode="External"/><Relationship Id="rId51" Type="http://schemas.openxmlformats.org/officeDocument/2006/relationships/hyperlink" Target="consultantplus://offline/ref=3546DA82B5026994FB5734D006412A4B0E5A946DE991D6A510ABE563C7295B4AF45B434D4BCDF319C6rEE" TargetMode="External"/><Relationship Id="rId72" Type="http://schemas.openxmlformats.org/officeDocument/2006/relationships/hyperlink" Target="consultantplus://offline/ref=3546DA82B5026994FB5734D006412A4B0E5A946DE991D6A510ABE563C7295B4AF45B434D4BCDF31AC6rCE" TargetMode="External"/><Relationship Id="rId80" Type="http://schemas.openxmlformats.org/officeDocument/2006/relationships/hyperlink" Target="consultantplus://offline/ref=3546DA82B5026994FB5734D006412A4B0E5A9666EE98D6A510ABE563C7295B4AF45B434B4ECCrEE" TargetMode="External"/><Relationship Id="rId85" Type="http://schemas.openxmlformats.org/officeDocument/2006/relationships/hyperlink" Target="consultantplus://offline/ref=3546DA82B5026994FB5734D006412A4B0E5A946DE991D6A510ABE563C7295B4AF45B434D4BCDF31AC6r4E" TargetMode="External"/><Relationship Id="rId93" Type="http://schemas.openxmlformats.org/officeDocument/2006/relationships/hyperlink" Target="consultantplus://offline/ref=3546DA82B5026994FB5734D006412A4B0E5A946DE991D6A510ABE563C7295B4AF45B434D4BCDF315C6rDE" TargetMode="External"/><Relationship Id="rId98" Type="http://schemas.openxmlformats.org/officeDocument/2006/relationships/hyperlink" Target="consultantplus://offline/ref=3546DA82B5026994FB5734D006412A4B0E5A9666EE98D6A510ABE563C7295B4AF45B434D4BCCF419C6r8E" TargetMode="External"/><Relationship Id="rId3" Type="http://schemas.openxmlformats.org/officeDocument/2006/relationships/settings" Target="settings.xml"/><Relationship Id="rId12" Type="http://schemas.openxmlformats.org/officeDocument/2006/relationships/hyperlink" Target="consultantplus://offline/ref=3546DA82B5026994FB5734D006412A4B0E529067E39ED6A510ABE563C7295B4AF45B434D4BCDF11FC6r4E" TargetMode="External"/><Relationship Id="rId17" Type="http://schemas.openxmlformats.org/officeDocument/2006/relationships/hyperlink" Target="consultantplus://offline/ref=3546DA82B5026994FB5734D006412A4B0D56936EE89AD6A510ABE563C7C2r9E" TargetMode="External"/><Relationship Id="rId25" Type="http://schemas.openxmlformats.org/officeDocument/2006/relationships/hyperlink" Target="consultantplus://offline/ref=3546DA82B5026994FB5734D006412A4B0E5B946AE398D6A510ABE563C7295B4AF45B434D4BCCF01EC6r4E" TargetMode="External"/><Relationship Id="rId33" Type="http://schemas.openxmlformats.org/officeDocument/2006/relationships/hyperlink" Target="consultantplus://offline/ref=3546DA82B5026994FB5734D006412A4B0E5A946DE991D6A510ABE563C7295B4AF45B434D4BCDF31CC6rEE" TargetMode="External"/><Relationship Id="rId38" Type="http://schemas.openxmlformats.org/officeDocument/2006/relationships/hyperlink" Target="consultantplus://offline/ref=3546DA82B5026994FB5734D006412A4B0E5A946DE991D6A510ABE563C7295B4AF45B434D4BCDF31FC6rDE" TargetMode="External"/><Relationship Id="rId46" Type="http://schemas.openxmlformats.org/officeDocument/2006/relationships/hyperlink" Target="consultantplus://offline/ref=3546DA82B5026994FB5734D006412A4B0E5A946DE991D6A510ABE563C7295B4AF45B434D4BCDF31EC6rFE" TargetMode="External"/><Relationship Id="rId59" Type="http://schemas.openxmlformats.org/officeDocument/2006/relationships/hyperlink" Target="consultantplus://offline/ref=3546DA82B5026994FB5734D006412A4B0E5A946DE991D6A510ABE563C7295B4AF45B434D4BCDF318C6rAE" TargetMode="External"/><Relationship Id="rId67" Type="http://schemas.openxmlformats.org/officeDocument/2006/relationships/hyperlink" Target="consultantplus://offline/ref=3546DA82B5026994FB5734D006412A4B0E5A946DE991D6A510ABE563C7295B4AF45B434D4BCDF31BC6r5E" TargetMode="External"/><Relationship Id="rId103" Type="http://schemas.openxmlformats.org/officeDocument/2006/relationships/hyperlink" Target="consultantplus://offline/ref=3546DA82B5026994FB5734D006412A4B0E5A946DE991D6A510ABE563C7295B4AF45B434D4BCDF315C6rBE" TargetMode="External"/><Relationship Id="rId108" Type="http://schemas.openxmlformats.org/officeDocument/2006/relationships/hyperlink" Target="consultantplus://offline/ref=3546DA82B5026994FB5734D006412A4B0E5A9666EE98D6A510ABE563C7295B4AF45B434549CCrCE" TargetMode="External"/><Relationship Id="rId20" Type="http://schemas.openxmlformats.org/officeDocument/2006/relationships/hyperlink" Target="consultantplus://offline/ref=3546DA82B5026994FB5734D006412A4B0E5A946DE991D6A510ABE563C7295B4AF45B434D4BCDF31DC6rAE" TargetMode="External"/><Relationship Id="rId41" Type="http://schemas.openxmlformats.org/officeDocument/2006/relationships/hyperlink" Target="consultantplus://offline/ref=3546DA82B5026994FB5734D006412A4B0E5A946BEE91D6A510ABE563C7C2r9E" TargetMode="External"/><Relationship Id="rId54" Type="http://schemas.openxmlformats.org/officeDocument/2006/relationships/hyperlink" Target="consultantplus://offline/ref=3546DA82B5026994FB5734D006412A4B0E5A946DE991D6A510ABE563C7295B4AF45B434D4BCDF319C6rAE" TargetMode="External"/><Relationship Id="rId62" Type="http://schemas.openxmlformats.org/officeDocument/2006/relationships/hyperlink" Target="consultantplus://offline/ref=3546DA82B5026994FB5734D006412A4B0E5A946DE991D6A510ABE563C7295B4AF45B434D4BCDF31BC6rFE" TargetMode="External"/><Relationship Id="rId70" Type="http://schemas.openxmlformats.org/officeDocument/2006/relationships/hyperlink" Target="consultantplus://offline/ref=3546DA82B5026994FB5734D006412A4B0E5A9666EE98D6A510ABE563C7295B4AF45B434D4BCCF419C6r8E" TargetMode="External"/><Relationship Id="rId75" Type="http://schemas.openxmlformats.org/officeDocument/2006/relationships/hyperlink" Target="consultantplus://offline/ref=3546DA82B5026994FB5734D006412A4B0E5A946DE991D6A510ABE563C7295B4AF45B434D4BCDF31AC6rEE" TargetMode="External"/><Relationship Id="rId83" Type="http://schemas.openxmlformats.org/officeDocument/2006/relationships/hyperlink" Target="consultantplus://offline/ref=3546DA82B5026994FB5734D006412A4B0E5A946DE991D6A510ABE563C7295B4AF45B434D4BCDF31AC6rBE" TargetMode="External"/><Relationship Id="rId88" Type="http://schemas.openxmlformats.org/officeDocument/2006/relationships/hyperlink" Target="consultantplus://offline/ref=3546DA82B5026994FB5734D006412A4B0E5A9666EE98D6A510ABE563C7295B4AF45B434D4BCCF419C6r8E" TargetMode="External"/><Relationship Id="rId91" Type="http://schemas.openxmlformats.org/officeDocument/2006/relationships/hyperlink" Target="consultantplus://offline/ref=3546DA82B5026994FB5734D006412A4B0E5A9666EE98D6A510ABE563C7295B4AF45B434B4ECCrEE" TargetMode="External"/><Relationship Id="rId96" Type="http://schemas.openxmlformats.org/officeDocument/2006/relationships/hyperlink" Target="consultantplus://offline/ref=3546DA82B5026994FB5734D006412A4B0E5A946DE991D6A510ABE563C7295B4AF45B434D4BCDF315C6r8E"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3546DA82B5026994FB5734D006412A4B0E5A9E6AEE9ED6A510ABE563C7295B4AF45B434F4DC9CFrBE" TargetMode="External"/><Relationship Id="rId15" Type="http://schemas.openxmlformats.org/officeDocument/2006/relationships/hyperlink" Target="consultantplus://offline/ref=3546DA82B5026994FB5734D006412A4B0D5A936CE398D6A510ABE563C7C2r9E" TargetMode="External"/><Relationship Id="rId23" Type="http://schemas.openxmlformats.org/officeDocument/2006/relationships/hyperlink" Target="consultantplus://offline/ref=3546DA82B5026994FB5734D006412A4B0E5B946AE398D6A510ABE563C7295B4AF45B434D4BCCF21BC6rBE" TargetMode="External"/><Relationship Id="rId28" Type="http://schemas.openxmlformats.org/officeDocument/2006/relationships/hyperlink" Target="consultantplus://offline/ref=3546DA82B5026994FB5734D006412A4B0E5A916AEF90D6A510ABE563C7295B4AF45B434D4BCDF11FC6rDE" TargetMode="External"/><Relationship Id="rId36" Type="http://schemas.openxmlformats.org/officeDocument/2006/relationships/hyperlink" Target="consultantplus://offline/ref=3546DA82B5026994FB5734D006412A4B0E5A946DE991D6A510ABE563C7295B4AF45B434D4BCDF31CC6r5E" TargetMode="External"/><Relationship Id="rId49" Type="http://schemas.openxmlformats.org/officeDocument/2006/relationships/hyperlink" Target="consultantplus://offline/ref=3546DA82B5026994FB5734D006412A4B0E5A946DE991D6A510ABE563C7295B4AF45B434D4BCDF319C6rDE" TargetMode="External"/><Relationship Id="rId57" Type="http://schemas.openxmlformats.org/officeDocument/2006/relationships/hyperlink" Target="consultantplus://offline/ref=3546DA82B5026994FB5734D006412A4B0E5A946DE991D6A510ABE563C7295B4AF45B434D4BCDF318C6rFE" TargetMode="External"/><Relationship Id="rId106" Type="http://schemas.openxmlformats.org/officeDocument/2006/relationships/hyperlink" Target="consultantplus://offline/ref=3546DA82B5026994FB5734D006412A4B0E5A946DE991D6A510ABE563C7295B4AF45B434D4BCDF314C6rFE" TargetMode="External"/><Relationship Id="rId10" Type="http://schemas.openxmlformats.org/officeDocument/2006/relationships/hyperlink" Target="consultantplus://offline/ref=3546DA82B5026994FB5734D006412A4B0E5B946AE398D6A510ABE563C7295B4AF45B434D4BCCF01EC6r4E" TargetMode="External"/><Relationship Id="rId31" Type="http://schemas.openxmlformats.org/officeDocument/2006/relationships/hyperlink" Target="consultantplus://offline/ref=3546DA82B5026994FB5734D006412A4B0E5A946DE991D6A510ABE563C7295B4AF45B434D4BCDF31CC6rDE" TargetMode="External"/><Relationship Id="rId44" Type="http://schemas.openxmlformats.org/officeDocument/2006/relationships/hyperlink" Target="consultantplus://offline/ref=3546DA82B5026994FB5734D006412A4B0E5A946DE991D6A510ABE563C7295B4AF45B434D4BCDF31FC6r8E" TargetMode="External"/><Relationship Id="rId52" Type="http://schemas.openxmlformats.org/officeDocument/2006/relationships/hyperlink" Target="consultantplus://offline/ref=3546DA82B5026994FB5734D006412A4B0E5A946DE991D6A510ABE563C7295B4AF45B434D4BCDF319C6r9E" TargetMode="External"/><Relationship Id="rId60" Type="http://schemas.openxmlformats.org/officeDocument/2006/relationships/hyperlink" Target="consultantplus://offline/ref=3546DA82B5026994FB5734D006412A4B0E5A946DE991D6A510ABE563C7295B4AF45B434D4BCDF318C6r4E" TargetMode="External"/><Relationship Id="rId65" Type="http://schemas.openxmlformats.org/officeDocument/2006/relationships/hyperlink" Target="consultantplus://offline/ref=3546DA82B5026994FB5734D006412A4B0E5A9666EE98D6A510ABE563C7295B4AF45B434D4BCCF419C6r8E" TargetMode="External"/><Relationship Id="rId73" Type="http://schemas.openxmlformats.org/officeDocument/2006/relationships/hyperlink" Target="consultantplus://offline/ref=3546DA82B5026994FB5734D006412A4B0E5A946DE991D6A510ABE563C7295B4AF45B434D4BCDF31AC6rFE" TargetMode="External"/><Relationship Id="rId78" Type="http://schemas.openxmlformats.org/officeDocument/2006/relationships/hyperlink" Target="consultantplus://offline/ref=3546DA82B5026994FB5734D006412A4B0E5A9666EE98D6A510ABE563C7295B4AF45B43C4rEE" TargetMode="External"/><Relationship Id="rId81" Type="http://schemas.openxmlformats.org/officeDocument/2006/relationships/hyperlink" Target="consultantplus://offline/ref=3546DA82B5026994FB5734D006412A4B0E5A946DE991D6A510ABE563C7295B4AF45B434D4BCDF31AC6r9E" TargetMode="External"/><Relationship Id="rId86" Type="http://schemas.openxmlformats.org/officeDocument/2006/relationships/hyperlink" Target="consultantplus://offline/ref=3546DA82B5026994FB5734D006412A4B0E5B9267E39CD6A510ABE563C7295B4AF45B434D4BCDF61AC6rAE" TargetMode="External"/><Relationship Id="rId94" Type="http://schemas.openxmlformats.org/officeDocument/2006/relationships/hyperlink" Target="consultantplus://offline/ref=3546DA82B5026994FB5734D006412A4B0E5A946DE991D6A510ABE563C7295B4AF45B434D4BCDF315C6rEE" TargetMode="External"/><Relationship Id="rId99" Type="http://schemas.openxmlformats.org/officeDocument/2006/relationships/hyperlink" Target="consultantplus://offline/ref=3546DA82B5026994FB5734D006412A4B0E5A9666EE98D6A510ABE563C7295B4AF45B434D4BCCF419C6r8E" TargetMode="External"/><Relationship Id="rId101" Type="http://schemas.openxmlformats.org/officeDocument/2006/relationships/hyperlink" Target="consultantplus://offline/ref=3546DA82B5026994FB5734D006412A4B0E5A9666EE98D6A510ABE563C7295B4AF45B434D4BCCF419C6r8E" TargetMode="External"/><Relationship Id="rId4" Type="http://schemas.openxmlformats.org/officeDocument/2006/relationships/webSettings" Target="webSettings.xml"/><Relationship Id="rId9" Type="http://schemas.openxmlformats.org/officeDocument/2006/relationships/hyperlink" Target="consultantplus://offline/ref=3546DA82B5026994FB5734D006412A4B0E5B946AE398D6A510ABE563C7295B4AF45B434D4BCCF21BC6r5E" TargetMode="External"/><Relationship Id="rId13" Type="http://schemas.openxmlformats.org/officeDocument/2006/relationships/hyperlink" Target="consultantplus://offline/ref=3546DA82B5026994FB5734D006412A4B0E5A916AEF90D6A510ABE563C7295B4AF45B434D4BCDF11FC6rDE" TargetMode="External"/><Relationship Id="rId18" Type="http://schemas.openxmlformats.org/officeDocument/2006/relationships/hyperlink" Target="consultantplus://offline/ref=3546DA82B5026994FB5734D006412A4B0D549366EA9AD6A510ABE563C7C2r9E" TargetMode="External"/><Relationship Id="rId39" Type="http://schemas.openxmlformats.org/officeDocument/2006/relationships/hyperlink" Target="consultantplus://offline/ref=3546DA82B5026994FB5734D006412A4B0E5A946DE991D6A510ABE563C7295B4AF45B434D4BCDF31FC6rEE" TargetMode="External"/><Relationship Id="rId109" Type="http://schemas.openxmlformats.org/officeDocument/2006/relationships/hyperlink" Target="consultantplus://offline/ref=3546DA82B5026994FB5734D006412A4B0E5A9666EE98D6A510ABE563C7295B4AF45B434B4ECCrEE" TargetMode="External"/><Relationship Id="rId34" Type="http://schemas.openxmlformats.org/officeDocument/2006/relationships/hyperlink" Target="consultantplus://offline/ref=3546DA82B5026994FB5734D006412A4B0E5A946DE991D6A510ABE563C7295B4AF45B434D4BCDF31CC6r9E" TargetMode="External"/><Relationship Id="rId50" Type="http://schemas.openxmlformats.org/officeDocument/2006/relationships/hyperlink" Target="consultantplus://offline/ref=3546DA82B5026994FB5734D006412A4B0E5A946DE991D6A510ABE563C7295B4AF45B434D4BCDF319C6rFE" TargetMode="External"/><Relationship Id="rId55" Type="http://schemas.openxmlformats.org/officeDocument/2006/relationships/hyperlink" Target="consultantplus://offline/ref=3546DA82B5026994FB5734D006412A4B0E5A946DE991D6A510ABE563C7295B4AF45B434D4BCDF319C6r5E" TargetMode="External"/><Relationship Id="rId76" Type="http://schemas.openxmlformats.org/officeDocument/2006/relationships/hyperlink" Target="consultantplus://offline/ref=3546DA82B5026994FB5734D006412A4B0E5A9666EE98D6A510ABE563C7295B4AF45B434D4BCCF419C6r8E" TargetMode="External"/><Relationship Id="rId97" Type="http://schemas.openxmlformats.org/officeDocument/2006/relationships/hyperlink" Target="consultantplus://offline/ref=3546DA82B5026994FB5734D006412A4B0E5A9666EE98D6A510ABE563C7295B4AF45B434D4BCCF419C6r8E" TargetMode="External"/><Relationship Id="rId104" Type="http://schemas.openxmlformats.org/officeDocument/2006/relationships/hyperlink" Target="consultantplus://offline/ref=3546DA82B5026994FB5734D006412A4B0E5A946DE991D6A510ABE563C7295B4AF45B434D4BCDF315C6r5E" TargetMode="External"/><Relationship Id="rId7" Type="http://schemas.openxmlformats.org/officeDocument/2006/relationships/hyperlink" Target="consultantplus://offline/ref=3546DA82B5026994FB5734D006412A4B0E5A9E6AEE9ED6A510ABE563C7295B4AF45B434E4DCCCFr5E" TargetMode="External"/><Relationship Id="rId71" Type="http://schemas.openxmlformats.org/officeDocument/2006/relationships/hyperlink" Target="consultantplus://offline/ref=3546DA82B5026994FB5734D006412A4B0E5A946DE991D6A510ABE563C7295B4AF45B434D4BCDF31AC6rCE" TargetMode="External"/><Relationship Id="rId92" Type="http://schemas.openxmlformats.org/officeDocument/2006/relationships/hyperlink" Target="consultantplus://offline/ref=3546DA82B5026994FB5734D006412A4B0E5A9666EE98D6A510ABE563C7295B4AF45B434B4ECCr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89</Pages>
  <Words>36778</Words>
  <Characters>209640</Characters>
  <Application>Microsoft Office Word</Application>
  <DocSecurity>0</DocSecurity>
  <Lines>1747</Lines>
  <Paragraphs>491</Paragraphs>
  <ScaleCrop>false</ScaleCrop>
  <Company/>
  <LinksUpToDate>false</LinksUpToDate>
  <CharactersWithSpaces>245927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Забелина Ольга Владимировна</dc:creator>
  <cp:lastModifiedBy>Забелина Ольга Владимировна</cp:lastModifiedBy>
  <cp:revision>1</cp:revision>
  <dcterms:created xsi:type="dcterms:W3CDTF">2018-06-14T04:42:00Z</dcterms:created>
  <dcterms:modified xsi:type="dcterms:W3CDTF">2018-06-14T04:47:00Z</dcterms:modified>
</cp:coreProperties>
</file>